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6A" w:rsidRDefault="00F82F6A" w:rsidP="00F82F6A">
      <w:pPr>
        <w:spacing w:line="600" w:lineRule="exact"/>
        <w:rPr>
          <w:rFonts w:ascii="方正小标宋简体" w:eastAsia="方正小标宋简体" w:hAnsi="方正小标宋简体" w:cs="方正小标宋简体"/>
          <w:sz w:val="44"/>
          <w:szCs w:val="44"/>
        </w:rPr>
      </w:pPr>
    </w:p>
    <w:p w:rsidR="004370A8" w:rsidRDefault="004370A8" w:rsidP="00F82F6A">
      <w:pPr>
        <w:spacing w:line="600" w:lineRule="exact"/>
        <w:rPr>
          <w:rFonts w:ascii="方正小标宋简体" w:eastAsia="方正小标宋简体" w:hAnsi="方正小标宋简体" w:cs="方正小标宋简体"/>
          <w:sz w:val="44"/>
          <w:szCs w:val="44"/>
        </w:rPr>
      </w:pPr>
    </w:p>
    <w:p w:rsidR="00CA5AC8" w:rsidRDefault="00CA5AC8" w:rsidP="00F82F6A">
      <w:pPr>
        <w:spacing w:line="600" w:lineRule="exact"/>
        <w:rPr>
          <w:rFonts w:ascii="方正小标宋简体" w:eastAsia="方正小标宋简体" w:hAnsi="方正小标宋简体" w:cs="方正小标宋简体"/>
          <w:sz w:val="44"/>
          <w:szCs w:val="44"/>
        </w:rPr>
      </w:pPr>
    </w:p>
    <w:p w:rsidR="006B7E2D" w:rsidRDefault="00442B12" w:rsidP="00F82F6A">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2019年度</w:t>
      </w:r>
      <w:r w:rsidR="00F82F6A">
        <w:rPr>
          <w:rFonts w:ascii="方正小标宋简体" w:eastAsia="方正小标宋简体" w:hAnsi="方正小标宋简体" w:cs="方正小标宋简体" w:hint="eastAsia"/>
          <w:sz w:val="44"/>
          <w:szCs w:val="44"/>
        </w:rPr>
        <w:t>新闻单位驻地方机构</w:t>
      </w:r>
    </w:p>
    <w:p w:rsidR="00F82F6A" w:rsidRDefault="00F82F6A" w:rsidP="006B7E2D">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综合评估结果</w:t>
      </w:r>
      <w:r w:rsidR="00944785">
        <w:rPr>
          <w:rFonts w:ascii="方正小标宋简体" w:eastAsia="方正小标宋简体" w:hAnsi="方正小标宋简体" w:cs="方正小标宋简体" w:hint="eastAsia"/>
          <w:sz w:val="44"/>
          <w:szCs w:val="44"/>
        </w:rPr>
        <w:t>等情况</w:t>
      </w:r>
      <w:r>
        <w:rPr>
          <w:rFonts w:ascii="方正小标宋简体" w:eastAsia="方正小标宋简体" w:hAnsi="方正小标宋简体" w:cs="方正小标宋简体" w:hint="eastAsia"/>
          <w:sz w:val="44"/>
          <w:szCs w:val="44"/>
        </w:rPr>
        <w:t>公示</w:t>
      </w:r>
    </w:p>
    <w:p w:rsidR="00F82F6A" w:rsidRDefault="00F82F6A" w:rsidP="00F82F6A">
      <w:pPr>
        <w:spacing w:line="620" w:lineRule="exact"/>
        <w:rPr>
          <w:rFonts w:ascii="仿宋_GB2312" w:eastAsia="仿宋_GB2312" w:hAnsi="Times New Roman" w:cs="Times New Roman"/>
          <w:bCs/>
          <w:sz w:val="32"/>
          <w:szCs w:val="32"/>
        </w:rPr>
      </w:pPr>
    </w:p>
    <w:p w:rsidR="00FE5099" w:rsidRDefault="00F82F6A" w:rsidP="00944785">
      <w:pPr>
        <w:widowControl/>
        <w:spacing w:line="580" w:lineRule="exact"/>
        <w:ind w:firstLineChars="200" w:firstLine="640"/>
        <w:jc w:val="left"/>
        <w:rPr>
          <w:rFonts w:ascii="仿宋_GB2312" w:eastAsia="仿宋_GB2312" w:hAnsi="仿宋_GB2312" w:cs="仿宋_GB2312"/>
          <w:sz w:val="32"/>
          <w:szCs w:val="32"/>
          <w:shd w:val="clear" w:color="auto" w:fill="FFFFFF"/>
        </w:rPr>
      </w:pPr>
      <w:r w:rsidRPr="00FE5099">
        <w:rPr>
          <w:rFonts w:ascii="仿宋_GB2312" w:eastAsia="仿宋_GB2312" w:hAnsi="仿宋_GB2312" w:cs="仿宋_GB2312"/>
          <w:sz w:val="32"/>
          <w:szCs w:val="32"/>
          <w:shd w:val="clear" w:color="auto" w:fill="FFFFFF"/>
        </w:rPr>
        <w:t>为规范新闻单位驻地方机构的新闻采编活动，进一步加强对新闻单位驻地方机构的管理，</w:t>
      </w:r>
      <w:r w:rsidR="00944785">
        <w:rPr>
          <w:rFonts w:ascii="仿宋_GB2312" w:eastAsia="仿宋_GB2312" w:hAnsi="仿宋_GB2312" w:cs="仿宋_GB2312" w:hint="eastAsia"/>
          <w:sz w:val="32"/>
          <w:szCs w:val="32"/>
          <w:shd w:val="clear" w:color="auto" w:fill="FFFFFF"/>
        </w:rPr>
        <w:t>根据国家新闻出版署统一部署，</w:t>
      </w:r>
      <w:r w:rsidRPr="00FE5099">
        <w:rPr>
          <w:rFonts w:ascii="仿宋_GB2312" w:eastAsia="仿宋_GB2312" w:hAnsi="仿宋_GB2312" w:cs="仿宋_GB2312" w:hint="eastAsia"/>
          <w:sz w:val="32"/>
          <w:szCs w:val="32"/>
          <w:shd w:val="clear" w:color="auto" w:fill="FFFFFF"/>
        </w:rPr>
        <w:t>山东</w:t>
      </w:r>
      <w:r w:rsidRPr="00FE5099">
        <w:rPr>
          <w:rFonts w:ascii="仿宋_GB2312" w:eastAsia="仿宋_GB2312" w:hAnsi="仿宋_GB2312" w:cs="仿宋_GB2312"/>
          <w:sz w:val="32"/>
          <w:szCs w:val="32"/>
          <w:shd w:val="clear" w:color="auto" w:fill="FFFFFF"/>
        </w:rPr>
        <w:t>省新闻出版局近期对全省</w:t>
      </w:r>
      <w:r w:rsidR="00FE5099">
        <w:rPr>
          <w:rFonts w:ascii="仿宋_GB2312" w:eastAsia="仿宋_GB2312" w:hAnsi="仿宋_GB2312" w:cs="仿宋_GB2312" w:hint="eastAsia"/>
          <w:sz w:val="32"/>
          <w:szCs w:val="32"/>
          <w:shd w:val="clear" w:color="auto" w:fill="FFFFFF"/>
        </w:rPr>
        <w:t>174</w:t>
      </w:r>
      <w:r w:rsidRPr="00FE5099">
        <w:rPr>
          <w:rFonts w:ascii="仿宋_GB2312" w:eastAsia="仿宋_GB2312" w:hAnsi="仿宋_GB2312" w:cs="仿宋_GB2312"/>
          <w:sz w:val="32"/>
          <w:szCs w:val="32"/>
          <w:shd w:val="clear" w:color="auto" w:fill="FFFFFF"/>
        </w:rPr>
        <w:t>家新闻单位驻地方机构进行了综合评估。经过各新闻单位自评、市级新闻出版管理部门复评和省级新闻出版管理部门终评，形成了综合评估结果</w:t>
      </w:r>
      <w:r w:rsidR="00944785">
        <w:rPr>
          <w:rFonts w:ascii="仿宋_GB2312" w:eastAsia="仿宋_GB2312" w:hAnsi="仿宋_GB2312" w:cs="仿宋_GB2312" w:hint="eastAsia"/>
          <w:sz w:val="32"/>
          <w:szCs w:val="32"/>
          <w:shd w:val="clear" w:color="auto" w:fill="FFFFFF"/>
        </w:rPr>
        <w:t>。</w:t>
      </w:r>
      <w:r w:rsidRPr="00FE5099">
        <w:rPr>
          <w:rFonts w:ascii="仿宋_GB2312" w:eastAsia="仿宋_GB2312" w:hAnsi="仿宋_GB2312" w:cs="仿宋_GB2312"/>
          <w:sz w:val="32"/>
          <w:szCs w:val="32"/>
          <w:shd w:val="clear" w:color="auto" w:fill="FFFFFF"/>
        </w:rPr>
        <w:t>现</w:t>
      </w:r>
      <w:r w:rsidR="00944785">
        <w:rPr>
          <w:rFonts w:ascii="仿宋_GB2312" w:eastAsia="仿宋_GB2312" w:hAnsi="仿宋_GB2312" w:cs="仿宋_GB2312" w:hint="eastAsia"/>
          <w:sz w:val="32"/>
          <w:szCs w:val="32"/>
          <w:shd w:val="clear" w:color="auto" w:fill="FFFFFF"/>
        </w:rPr>
        <w:t>对综合评估结果及相关情况</w:t>
      </w:r>
      <w:r w:rsidRPr="00FE5099">
        <w:rPr>
          <w:rFonts w:ascii="仿宋_GB2312" w:eastAsia="仿宋_GB2312" w:hAnsi="仿宋_GB2312" w:cs="仿宋_GB2312"/>
          <w:sz w:val="32"/>
          <w:szCs w:val="32"/>
          <w:shd w:val="clear" w:color="auto" w:fill="FFFFFF"/>
        </w:rPr>
        <w:t>予以公示</w:t>
      </w:r>
      <w:r w:rsidRPr="00FE5099">
        <w:rPr>
          <w:rFonts w:ascii="仿宋_GB2312" w:eastAsia="仿宋_GB2312" w:hAnsi="仿宋_GB2312" w:cs="仿宋_GB2312" w:hint="eastAsia"/>
          <w:sz w:val="32"/>
          <w:szCs w:val="32"/>
          <w:shd w:val="clear" w:color="auto" w:fill="FFFFFF"/>
        </w:rPr>
        <w:t>。</w:t>
      </w:r>
    </w:p>
    <w:p w:rsidR="00F82F6A" w:rsidRPr="00FF2549" w:rsidRDefault="00FE5099" w:rsidP="00FF2549">
      <w:pPr>
        <w:widowControl/>
        <w:spacing w:line="580" w:lineRule="exact"/>
        <w:ind w:firstLineChars="200" w:firstLine="640"/>
        <w:jc w:val="left"/>
        <w:rPr>
          <w:rFonts w:ascii="黑体" w:eastAsia="黑体" w:hAnsi="黑体" w:cs="仿宋_GB2312"/>
          <w:sz w:val="32"/>
          <w:szCs w:val="32"/>
          <w:shd w:val="clear" w:color="auto" w:fill="FFFFFF"/>
        </w:rPr>
      </w:pPr>
      <w:r w:rsidRPr="00FF2549">
        <w:rPr>
          <w:rFonts w:ascii="黑体" w:eastAsia="黑体" w:hAnsi="黑体" w:cs="仿宋_GB2312" w:hint="eastAsia"/>
          <w:sz w:val="32"/>
          <w:szCs w:val="32"/>
          <w:shd w:val="clear" w:color="auto" w:fill="FFFFFF"/>
        </w:rPr>
        <w:t>一、</w:t>
      </w:r>
      <w:r w:rsidR="00F82F6A" w:rsidRPr="00FF2549">
        <w:rPr>
          <w:rFonts w:ascii="黑体" w:eastAsia="黑体" w:hAnsi="黑体" w:cs="仿宋_GB2312" w:hint="eastAsia"/>
          <w:sz w:val="32"/>
          <w:szCs w:val="32"/>
          <w:shd w:val="clear" w:color="auto" w:fill="FFFFFF"/>
        </w:rPr>
        <w:t>优秀单位</w:t>
      </w:r>
      <w:r w:rsidR="00FF2549">
        <w:rPr>
          <w:rFonts w:ascii="黑体" w:eastAsia="黑体" w:hAnsi="黑体" w:cs="仿宋_GB2312" w:hint="eastAsia"/>
          <w:sz w:val="32"/>
          <w:szCs w:val="32"/>
          <w:shd w:val="clear" w:color="auto" w:fill="FFFFFF"/>
        </w:rPr>
        <w:t>（5</w:t>
      </w:r>
      <w:r w:rsidR="00A06E25">
        <w:rPr>
          <w:rFonts w:ascii="黑体" w:eastAsia="黑体" w:hAnsi="黑体" w:cs="仿宋_GB2312" w:hint="eastAsia"/>
          <w:sz w:val="32"/>
          <w:szCs w:val="32"/>
          <w:shd w:val="clear" w:color="auto" w:fill="FFFFFF"/>
        </w:rPr>
        <w:t>4</w:t>
      </w:r>
      <w:r w:rsidR="00FF2549">
        <w:rPr>
          <w:rFonts w:ascii="黑体" w:eastAsia="黑体" w:hAnsi="黑体" w:cs="仿宋_GB2312" w:hint="eastAsia"/>
          <w:sz w:val="32"/>
          <w:szCs w:val="32"/>
          <w:shd w:val="clear" w:color="auto" w:fill="FFFFFF"/>
        </w:rPr>
        <w:t>家）</w:t>
      </w:r>
    </w:p>
    <w:p w:rsidR="00F82F6A" w:rsidRPr="00FE5099" w:rsidRDefault="00F82F6A" w:rsidP="00FE5099">
      <w:pPr>
        <w:widowControl/>
        <w:spacing w:line="580" w:lineRule="exact"/>
        <w:jc w:val="left"/>
        <w:rPr>
          <w:rFonts w:ascii="仿宋_GB2312" w:eastAsia="仿宋_GB2312" w:hAnsi="仿宋_GB2312" w:cs="仿宋_GB2312"/>
          <w:sz w:val="32"/>
          <w:szCs w:val="32"/>
          <w:shd w:val="clear" w:color="auto" w:fill="FFFFFF"/>
        </w:rPr>
      </w:pPr>
      <w:r w:rsidRPr="00FE5099">
        <w:rPr>
          <w:rFonts w:ascii="仿宋_GB2312" w:eastAsia="仿宋_GB2312" w:hAnsi="仿宋_GB2312" w:cs="仿宋_GB2312" w:hint="eastAsia"/>
          <w:sz w:val="32"/>
          <w:szCs w:val="32"/>
          <w:shd w:val="clear" w:color="auto" w:fill="FFFFFF"/>
        </w:rPr>
        <w:t xml:space="preserve">    </w:t>
      </w:r>
      <w:r w:rsidR="00FF2549" w:rsidRPr="00FF2549">
        <w:rPr>
          <w:rFonts w:ascii="仿宋_GB2312" w:eastAsia="仿宋_GB2312" w:hAnsi="仿宋_GB2312" w:cs="仿宋_GB2312" w:hint="eastAsia"/>
          <w:sz w:val="32"/>
          <w:szCs w:val="32"/>
          <w:shd w:val="clear" w:color="auto" w:fill="FFFFFF"/>
        </w:rPr>
        <w:t>人民日报社山东分社、</w:t>
      </w:r>
      <w:r w:rsidR="006F3D0B" w:rsidRPr="00FF2549">
        <w:rPr>
          <w:rFonts w:ascii="仿宋_GB2312" w:eastAsia="仿宋_GB2312" w:hAnsi="仿宋_GB2312" w:cs="仿宋_GB2312" w:hint="eastAsia"/>
          <w:sz w:val="32"/>
          <w:szCs w:val="32"/>
          <w:shd w:val="clear" w:color="auto" w:fill="FFFFFF"/>
        </w:rPr>
        <w:t>新华通讯社山东分社、中国新闻社山东分社、</w:t>
      </w:r>
      <w:r w:rsidR="00FF2549" w:rsidRPr="00FF2549">
        <w:rPr>
          <w:rFonts w:ascii="仿宋_GB2312" w:eastAsia="仿宋_GB2312" w:hAnsi="仿宋_GB2312" w:cs="仿宋_GB2312" w:hint="eastAsia"/>
          <w:sz w:val="32"/>
          <w:szCs w:val="32"/>
          <w:shd w:val="clear" w:color="auto" w:fill="FFFFFF"/>
        </w:rPr>
        <w:t>经济日报社山东记者站、光明日报山东记者站、农民日报山东记者站、</w:t>
      </w:r>
      <w:r w:rsidR="006F3D0B" w:rsidRPr="00FF2549">
        <w:rPr>
          <w:rFonts w:ascii="仿宋_GB2312" w:eastAsia="仿宋_GB2312" w:hAnsi="仿宋_GB2312" w:cs="仿宋_GB2312" w:hint="eastAsia"/>
          <w:sz w:val="32"/>
          <w:szCs w:val="32"/>
          <w:shd w:val="clear" w:color="auto" w:fill="FFFFFF"/>
        </w:rPr>
        <w:t>中国日报山东记者站、中央电视台山东记者站、中央人民广播电台（中国国际广播电台）山东记者站、</w:t>
      </w:r>
      <w:r w:rsidR="00FF2549" w:rsidRPr="00FF2549">
        <w:rPr>
          <w:rFonts w:ascii="仿宋_GB2312" w:eastAsia="仿宋_GB2312" w:hAnsi="仿宋_GB2312" w:cs="仿宋_GB2312" w:hint="eastAsia"/>
          <w:sz w:val="32"/>
          <w:szCs w:val="32"/>
          <w:shd w:val="clear" w:color="auto" w:fill="FFFFFF"/>
        </w:rPr>
        <w:t>人民政协报山东记者站、法制日报山东记者站、人民公安报山东记者站、中国经济导报山东记者站、中国交通报山东记者站、中国环境报山东记者站、中国文化报山东记者站、中国教育报刊社山东记者站、中国税务报社驻山东记者站、人民邮电报山东记者站、中国邮政报山东记者站、中国保险报山东记者站 、中国消费者报山东记者站、中国气象报山东记者站、中国工业报山东记者站、中国</w:t>
      </w:r>
      <w:r w:rsidR="00FF2549" w:rsidRPr="00FF2549">
        <w:rPr>
          <w:rFonts w:ascii="仿宋_GB2312" w:eastAsia="仿宋_GB2312" w:hAnsi="仿宋_GB2312" w:cs="仿宋_GB2312" w:hint="eastAsia"/>
          <w:sz w:val="32"/>
          <w:szCs w:val="32"/>
          <w:shd w:val="clear" w:color="auto" w:fill="FFFFFF"/>
        </w:rPr>
        <w:lastRenderedPageBreak/>
        <w:t>电力报山东记者站、中国食品报山东记者站、人民网山东频道、新华网山东频道、国际在线山东频道、中国应急管理报</w:t>
      </w:r>
      <w:r w:rsidR="00DD0608">
        <w:rPr>
          <w:rFonts w:ascii="仿宋_GB2312" w:eastAsia="仿宋_GB2312" w:hAnsi="仿宋_GB2312" w:cs="仿宋_GB2312" w:hint="eastAsia"/>
          <w:sz w:val="32"/>
          <w:szCs w:val="32"/>
          <w:shd w:val="clear" w:color="auto" w:fill="FFFFFF"/>
        </w:rPr>
        <w:t>(中国煤炭报)</w:t>
      </w:r>
      <w:r w:rsidR="00FF2549" w:rsidRPr="00FF2549">
        <w:rPr>
          <w:rFonts w:ascii="仿宋_GB2312" w:eastAsia="仿宋_GB2312" w:hAnsi="仿宋_GB2312" w:cs="仿宋_GB2312" w:hint="eastAsia"/>
          <w:sz w:val="32"/>
          <w:szCs w:val="32"/>
          <w:shd w:val="clear" w:color="auto" w:fill="FFFFFF"/>
        </w:rPr>
        <w:t>山东记者站、</w:t>
      </w:r>
      <w:r w:rsidR="00F730A1" w:rsidRPr="00FF2549">
        <w:rPr>
          <w:rFonts w:ascii="仿宋_GB2312" w:eastAsia="仿宋_GB2312" w:hAnsi="仿宋_GB2312" w:cs="仿宋_GB2312" w:hint="eastAsia"/>
          <w:sz w:val="32"/>
          <w:szCs w:val="32"/>
          <w:shd w:val="clear" w:color="auto" w:fill="FFFFFF"/>
        </w:rPr>
        <w:t>人民铁道报山东记者站、</w:t>
      </w:r>
      <w:r w:rsidR="00FF2549" w:rsidRPr="00FF2549">
        <w:rPr>
          <w:rFonts w:ascii="仿宋_GB2312" w:eastAsia="仿宋_GB2312" w:hAnsi="仿宋_GB2312" w:cs="仿宋_GB2312" w:hint="eastAsia"/>
          <w:sz w:val="32"/>
          <w:szCs w:val="32"/>
          <w:shd w:val="clear" w:color="auto" w:fill="FFFFFF"/>
        </w:rPr>
        <w:t>中国旅游报山东站、新华通讯社青岛支社、经济日报社青岛记者站、光明日报青岛记者站、工人日报青岛记者站、人民政协报青岛记者站、中国新闻社青岛支社、法制日报青岛记者站、中国经济时报青岛记者站、中央人民广播电台（中国国际广播电台）青岛记者站、中国交通报青岛记者站、中国教育报刊社青岛记者站、中国国门时报山东记者站、中国海洋报青岛记者站、中国日报青岛记者站、中国旅游报青岛站、中国新闻社烟台支社、大众日报济南站、商周刊济南站、大众日报青岛记者站、</w:t>
      </w:r>
      <w:r w:rsidR="00FF2549">
        <w:rPr>
          <w:rFonts w:ascii="仿宋_GB2312" w:eastAsia="仿宋_GB2312" w:hAnsi="仿宋_GB2312" w:cs="仿宋_GB2312" w:hint="eastAsia"/>
          <w:sz w:val="32"/>
          <w:szCs w:val="32"/>
          <w:shd w:val="clear" w:color="auto" w:fill="FFFFFF"/>
        </w:rPr>
        <w:t>大众日报泰安站、大众日报德州记者站、</w:t>
      </w:r>
      <w:r w:rsidR="00FF2549" w:rsidRPr="00FF2549">
        <w:rPr>
          <w:rFonts w:ascii="仿宋_GB2312" w:eastAsia="仿宋_GB2312" w:hAnsi="仿宋_GB2312" w:cs="仿宋_GB2312" w:hint="eastAsia"/>
          <w:sz w:val="32"/>
          <w:szCs w:val="32"/>
          <w:shd w:val="clear" w:color="auto" w:fill="FFFFFF"/>
        </w:rPr>
        <w:t>大众日报菏泽站</w:t>
      </w:r>
    </w:p>
    <w:p w:rsidR="00F82F6A" w:rsidRPr="00FF2549" w:rsidRDefault="00FE5099" w:rsidP="00FF2549">
      <w:pPr>
        <w:widowControl/>
        <w:spacing w:line="580" w:lineRule="exact"/>
        <w:ind w:firstLineChars="200" w:firstLine="640"/>
        <w:jc w:val="left"/>
        <w:rPr>
          <w:rFonts w:ascii="黑体" w:eastAsia="黑体" w:hAnsi="黑体" w:cs="仿宋_GB2312"/>
          <w:sz w:val="32"/>
          <w:szCs w:val="32"/>
          <w:shd w:val="clear" w:color="auto" w:fill="FFFFFF"/>
        </w:rPr>
      </w:pPr>
      <w:r w:rsidRPr="00FF2549">
        <w:rPr>
          <w:rFonts w:ascii="黑体" w:eastAsia="黑体" w:hAnsi="黑体" w:cs="仿宋_GB2312" w:hint="eastAsia"/>
          <w:sz w:val="32"/>
          <w:szCs w:val="32"/>
          <w:shd w:val="clear" w:color="auto" w:fill="FFFFFF"/>
        </w:rPr>
        <w:t>二、</w:t>
      </w:r>
      <w:r w:rsidR="00F82F6A" w:rsidRPr="00FF2549">
        <w:rPr>
          <w:rFonts w:ascii="黑体" w:eastAsia="黑体" w:hAnsi="黑体" w:cs="仿宋_GB2312" w:hint="eastAsia"/>
          <w:sz w:val="32"/>
          <w:szCs w:val="32"/>
          <w:shd w:val="clear" w:color="auto" w:fill="FFFFFF"/>
        </w:rPr>
        <w:t>良好单位</w:t>
      </w:r>
      <w:r w:rsidR="00401D55">
        <w:rPr>
          <w:rFonts w:ascii="黑体" w:eastAsia="黑体" w:hAnsi="黑体" w:cs="仿宋_GB2312" w:hint="eastAsia"/>
          <w:sz w:val="32"/>
          <w:szCs w:val="32"/>
          <w:shd w:val="clear" w:color="auto" w:fill="FFFFFF"/>
        </w:rPr>
        <w:t>（11</w:t>
      </w:r>
      <w:r w:rsidR="00A06E25">
        <w:rPr>
          <w:rFonts w:ascii="黑体" w:eastAsia="黑体" w:hAnsi="黑体" w:cs="仿宋_GB2312" w:hint="eastAsia"/>
          <w:sz w:val="32"/>
          <w:szCs w:val="32"/>
          <w:shd w:val="clear" w:color="auto" w:fill="FFFFFF"/>
        </w:rPr>
        <w:t>2</w:t>
      </w:r>
      <w:r w:rsidR="00401D55">
        <w:rPr>
          <w:rFonts w:ascii="黑体" w:eastAsia="黑体" w:hAnsi="黑体" w:cs="仿宋_GB2312" w:hint="eastAsia"/>
          <w:sz w:val="32"/>
          <w:szCs w:val="32"/>
          <w:shd w:val="clear" w:color="auto" w:fill="FFFFFF"/>
        </w:rPr>
        <w:t>家）</w:t>
      </w:r>
    </w:p>
    <w:p w:rsidR="00F82F6A" w:rsidRPr="00FE5099" w:rsidRDefault="00F82F6A" w:rsidP="00FE5099">
      <w:pPr>
        <w:widowControl/>
        <w:spacing w:line="580" w:lineRule="exact"/>
        <w:jc w:val="left"/>
        <w:rPr>
          <w:rFonts w:ascii="仿宋_GB2312" w:eastAsia="仿宋_GB2312" w:hAnsi="仿宋_GB2312" w:cs="仿宋_GB2312"/>
          <w:sz w:val="32"/>
          <w:szCs w:val="32"/>
          <w:shd w:val="clear" w:color="auto" w:fill="FFFFFF"/>
        </w:rPr>
      </w:pPr>
      <w:r w:rsidRPr="00FE5099">
        <w:rPr>
          <w:rFonts w:ascii="仿宋_GB2312" w:eastAsia="仿宋_GB2312" w:hAnsi="仿宋_GB2312" w:cs="仿宋_GB2312" w:hint="eastAsia"/>
          <w:sz w:val="32"/>
          <w:szCs w:val="32"/>
          <w:shd w:val="clear" w:color="auto" w:fill="FFFFFF"/>
        </w:rPr>
        <w:t xml:space="preserve">    </w:t>
      </w:r>
      <w:r w:rsidR="00FF2549" w:rsidRPr="00FF2549">
        <w:rPr>
          <w:rFonts w:ascii="仿宋_GB2312" w:eastAsia="仿宋_GB2312" w:hAnsi="仿宋_GB2312" w:cs="仿宋_GB2312" w:hint="eastAsia"/>
          <w:sz w:val="32"/>
          <w:szCs w:val="32"/>
          <w:shd w:val="clear" w:color="auto" w:fill="FFFFFF"/>
        </w:rPr>
        <w:t>工人日报山东记者站、科技日报山东记者站、检察日报山东记者站、中国纪检监察报山东记者站、中国改革报山东记者站、中国经济时报山东记者站、中国水利报山东记者站、健康报山东记者站、中国教育电视台驻山东记者站、中国新闻出版广电报山东记者站、金融时报山东记者站、团结报山东记者站、中国青年报山东记者站、中国妇女报山东记者站、中华工商时报山东记者站、中国冶金报山东记者站、中国化工报山东记者站、中国食品安全报山东记者站、中国商报山东记者站、中国石油报山东记者站、国家电网报山东记者站、光明网山东频道、</w:t>
      </w:r>
      <w:r w:rsidR="00944785">
        <w:rPr>
          <w:rFonts w:ascii="仿宋_GB2312" w:eastAsia="仿宋_GB2312" w:hAnsi="仿宋_GB2312" w:cs="仿宋_GB2312" w:hint="eastAsia"/>
          <w:sz w:val="32"/>
          <w:szCs w:val="32"/>
          <w:shd w:val="clear" w:color="auto" w:fill="FFFFFF"/>
        </w:rPr>
        <w:t>中国广播网山东频道</w:t>
      </w:r>
      <w:r w:rsidR="00FF2549" w:rsidRPr="00FF2549">
        <w:rPr>
          <w:rFonts w:ascii="仿宋_GB2312" w:eastAsia="仿宋_GB2312" w:hAnsi="仿宋_GB2312" w:cs="仿宋_GB2312" w:hint="eastAsia"/>
          <w:sz w:val="32"/>
          <w:szCs w:val="32"/>
          <w:shd w:val="clear" w:color="auto" w:fill="FFFFFF"/>
        </w:rPr>
        <w:t>、中国日报网山东频道、中国产经新闻报山东记者站、中国科学报山东记者站、中国水运报山东记者站、民主与法制社山东</w:t>
      </w:r>
      <w:r w:rsidR="00FF2549" w:rsidRPr="00FF2549">
        <w:rPr>
          <w:rFonts w:ascii="仿宋_GB2312" w:eastAsia="仿宋_GB2312" w:hAnsi="仿宋_GB2312" w:cs="仿宋_GB2312" w:hint="eastAsia"/>
          <w:sz w:val="32"/>
          <w:szCs w:val="32"/>
          <w:shd w:val="clear" w:color="auto" w:fill="FFFFFF"/>
        </w:rPr>
        <w:lastRenderedPageBreak/>
        <w:t>记者站、中国社会科学报山东记者站、中国国土资源报山东记者站、中国劳动保障报山东记者站、中国绿色时报山东记者站、中国民航报山东记者站、中国社会报山东记者站、科技日报青岛记者站、人民法院报青岛记者站、健康报青岛记者站、光明网青岛频道、中国质量报青岛记者站、中国税务报青岛记者站、中华工商时报青岛记者站、中国商报青岛记者站、中国消费者报青岛记者站、中国工业报青岛记者站、中国石化报齐鲁石化记者站、中国石化报胜利油田记者站、山东广播电视台济南站、山东商报青岛记者站、山东广播电视台青岛记者站、大众日报淄博记者站、</w:t>
      </w:r>
      <w:r w:rsidR="00A06E25">
        <w:rPr>
          <w:rFonts w:ascii="仿宋_GB2312" w:eastAsia="仿宋_GB2312" w:hAnsi="仿宋_GB2312" w:cs="仿宋_GB2312" w:hint="eastAsia"/>
          <w:sz w:val="32"/>
          <w:szCs w:val="32"/>
          <w:shd w:val="clear" w:color="auto" w:fill="FFFFFF"/>
        </w:rPr>
        <w:t>山东广播电视台淄博</w:t>
      </w:r>
      <w:r w:rsidR="00EF722B" w:rsidRPr="00FF2549">
        <w:rPr>
          <w:rFonts w:ascii="仿宋_GB2312" w:eastAsia="仿宋_GB2312" w:hAnsi="仿宋_GB2312" w:cs="仿宋_GB2312" w:hint="eastAsia"/>
          <w:sz w:val="32"/>
          <w:szCs w:val="32"/>
          <w:shd w:val="clear" w:color="auto" w:fill="FFFFFF"/>
        </w:rPr>
        <w:t>记者</w:t>
      </w:r>
      <w:r w:rsidR="00A06E25">
        <w:rPr>
          <w:rFonts w:ascii="仿宋_GB2312" w:eastAsia="仿宋_GB2312" w:hAnsi="仿宋_GB2312" w:cs="仿宋_GB2312" w:hint="eastAsia"/>
          <w:sz w:val="32"/>
          <w:szCs w:val="32"/>
          <w:shd w:val="clear" w:color="auto" w:fill="FFFFFF"/>
        </w:rPr>
        <w:t>站、</w:t>
      </w:r>
      <w:r w:rsidR="00FF2549" w:rsidRPr="00FF2549">
        <w:rPr>
          <w:rFonts w:ascii="仿宋_GB2312" w:eastAsia="仿宋_GB2312" w:hAnsi="仿宋_GB2312" w:cs="仿宋_GB2312" w:hint="eastAsia"/>
          <w:sz w:val="32"/>
          <w:szCs w:val="32"/>
          <w:shd w:val="clear" w:color="auto" w:fill="FFFFFF"/>
        </w:rPr>
        <w:t>山东商报淄博</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站、大众日报枣庄记者站、山东广播电视台枣庄</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站、枣庄日报薛城</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站、大众日报东营记者站、山东广播电视台东营</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站、大众日报烟台记者站、山东广播电视台烟台</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站、大众日报潍坊</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站、山东广播电视台潍坊</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站、山东商报潍坊</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站、农村大众潍坊</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站、潍坊日报青州</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站、潍坊日报诸城</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站、潍坊日报高密</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站、潍坊日报昌</w:t>
      </w:r>
      <w:r w:rsidR="00335455" w:rsidRPr="00FF2549">
        <w:rPr>
          <w:rFonts w:ascii="仿宋_GB2312" w:eastAsia="仿宋_GB2312" w:hAnsi="仿宋_GB2312" w:cs="仿宋_GB2312" w:hint="eastAsia"/>
          <w:sz w:val="32"/>
          <w:szCs w:val="32"/>
          <w:shd w:val="clear" w:color="auto" w:fill="FFFFFF"/>
        </w:rPr>
        <w:t>邑</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站、潍坊日报安丘</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站、潍坊日报昌乐</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站、潍坊日报寒亭</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站、大众日报济宁</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站、山东广播电视台济宁</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站、山东商报济宁</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站、山东广播电视台泰安</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站、泰安日报高新区</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站、泰安日报新泰</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站、泰安日报肥城</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站、泰安日报宁阳</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站、泰安日报东平</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站、大众日报威海记者站、山东广播电视台威海</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站、大众日报日照记者站、山东广播电视台日照</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站、日照广播电视台东港记者站、日照广播电视台岚山记者站、日照日报东港记者站、日照日报岚山记者站、日照日报莒县记者站、日照日报五莲记者</w:t>
      </w:r>
      <w:r w:rsidR="00FF2549" w:rsidRPr="00FF2549">
        <w:rPr>
          <w:rFonts w:ascii="仿宋_GB2312" w:eastAsia="仿宋_GB2312" w:hAnsi="仿宋_GB2312" w:cs="仿宋_GB2312" w:hint="eastAsia"/>
          <w:sz w:val="32"/>
          <w:szCs w:val="32"/>
          <w:shd w:val="clear" w:color="auto" w:fill="FFFFFF"/>
        </w:rPr>
        <w:lastRenderedPageBreak/>
        <w:t>站、大众日报临沂记者站、山东广播电视台临沂记者站、临沂日报兰山记者站、临沂日报罗庄记者站、临沂日报河东记者站、临沂日报郯城记者站、临沂日报临沭记者站、临沂日报莒南记者站、临沂日报兰陵记者站、临沂日报平邑记者站、临沂日报费县记者站、临沂日报蒙阴记者站、临沂日报沂南记者站、临沂日报沂水记者站、山东广播电视台德州</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站、大众日报聊城记者站、山东广播电视台聊城</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站、山东商报聊城</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站、大众日报滨州记者站、山东广播电视台滨州</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站、山东商报滨州</w:t>
      </w:r>
      <w:r w:rsidR="00EF722B" w:rsidRPr="00FF2549">
        <w:rPr>
          <w:rFonts w:ascii="仿宋_GB2312" w:eastAsia="仿宋_GB2312" w:hAnsi="仿宋_GB2312" w:cs="仿宋_GB2312" w:hint="eastAsia"/>
          <w:sz w:val="32"/>
          <w:szCs w:val="32"/>
          <w:shd w:val="clear" w:color="auto" w:fill="FFFFFF"/>
        </w:rPr>
        <w:t>记者</w:t>
      </w:r>
      <w:r w:rsidR="00FF2549" w:rsidRPr="00FF2549">
        <w:rPr>
          <w:rFonts w:ascii="仿宋_GB2312" w:eastAsia="仿宋_GB2312" w:hAnsi="仿宋_GB2312" w:cs="仿宋_GB2312" w:hint="eastAsia"/>
          <w:sz w:val="32"/>
          <w:szCs w:val="32"/>
          <w:shd w:val="clear" w:color="auto" w:fill="FFFFFF"/>
        </w:rPr>
        <w:t>站、山东广播电视台菏泽</w:t>
      </w:r>
      <w:r w:rsidR="00EF722B" w:rsidRPr="00FF2549">
        <w:rPr>
          <w:rFonts w:ascii="仿宋_GB2312" w:eastAsia="仿宋_GB2312" w:hAnsi="仿宋_GB2312" w:cs="仿宋_GB2312" w:hint="eastAsia"/>
          <w:sz w:val="32"/>
          <w:szCs w:val="32"/>
          <w:shd w:val="clear" w:color="auto" w:fill="FFFFFF"/>
        </w:rPr>
        <w:t>记者</w:t>
      </w:r>
      <w:r w:rsidR="00763FC6">
        <w:rPr>
          <w:rFonts w:ascii="仿宋_GB2312" w:eastAsia="仿宋_GB2312" w:hAnsi="仿宋_GB2312" w:cs="仿宋_GB2312" w:hint="eastAsia"/>
          <w:sz w:val="32"/>
          <w:szCs w:val="32"/>
          <w:shd w:val="clear" w:color="auto" w:fill="FFFFFF"/>
        </w:rPr>
        <w:t>站、大众日报胜利油田记者站</w:t>
      </w:r>
    </w:p>
    <w:p w:rsidR="00F82F6A" w:rsidRPr="00FF2549" w:rsidRDefault="00FE5099" w:rsidP="00FF2549">
      <w:pPr>
        <w:widowControl/>
        <w:spacing w:line="580" w:lineRule="exact"/>
        <w:ind w:firstLineChars="200" w:firstLine="640"/>
        <w:jc w:val="left"/>
        <w:rPr>
          <w:rFonts w:ascii="黑体" w:eastAsia="黑体" w:hAnsi="黑体" w:cs="仿宋_GB2312"/>
          <w:sz w:val="32"/>
          <w:szCs w:val="32"/>
          <w:shd w:val="clear" w:color="auto" w:fill="FFFFFF"/>
        </w:rPr>
      </w:pPr>
      <w:r w:rsidRPr="00FF2549">
        <w:rPr>
          <w:rFonts w:ascii="黑体" w:eastAsia="黑体" w:hAnsi="黑体" w:cs="仿宋_GB2312" w:hint="eastAsia"/>
          <w:sz w:val="32"/>
          <w:szCs w:val="32"/>
          <w:shd w:val="clear" w:color="auto" w:fill="FFFFFF"/>
        </w:rPr>
        <w:t>三、</w:t>
      </w:r>
      <w:r w:rsidR="00F82F6A" w:rsidRPr="00FF2549">
        <w:rPr>
          <w:rFonts w:ascii="黑体" w:eastAsia="黑体" w:hAnsi="黑体" w:cs="仿宋_GB2312" w:hint="eastAsia"/>
          <w:sz w:val="32"/>
          <w:szCs w:val="32"/>
          <w:shd w:val="clear" w:color="auto" w:fill="FFFFFF"/>
        </w:rPr>
        <w:t>合格单位</w:t>
      </w:r>
      <w:r w:rsidR="00401D55">
        <w:rPr>
          <w:rFonts w:ascii="黑体" w:eastAsia="黑体" w:hAnsi="黑体" w:cs="仿宋_GB2312" w:hint="eastAsia"/>
          <w:sz w:val="32"/>
          <w:szCs w:val="32"/>
          <w:shd w:val="clear" w:color="auto" w:fill="FFFFFF"/>
        </w:rPr>
        <w:t>（6家）</w:t>
      </w:r>
    </w:p>
    <w:p w:rsidR="00F82F6A" w:rsidRPr="00401D55" w:rsidRDefault="00047745" w:rsidP="00401D55">
      <w:pPr>
        <w:widowControl/>
        <w:spacing w:line="580" w:lineRule="exact"/>
        <w:ind w:firstLineChars="200" w:firstLine="640"/>
        <w:jc w:val="left"/>
        <w:rPr>
          <w:rFonts w:ascii="仿宋_GB2312" w:eastAsia="仿宋_GB2312" w:hAnsi="仿宋_GB2312" w:cs="仿宋_GB2312"/>
          <w:sz w:val="32"/>
          <w:szCs w:val="32"/>
          <w:shd w:val="clear" w:color="auto" w:fill="FFFFFF"/>
        </w:rPr>
      </w:pPr>
      <w:r w:rsidRPr="00401D55">
        <w:rPr>
          <w:rFonts w:ascii="仿宋_GB2312" w:eastAsia="仿宋_GB2312" w:hAnsi="仿宋_GB2312" w:cs="仿宋_GB2312" w:hint="eastAsia"/>
          <w:sz w:val="32"/>
          <w:szCs w:val="32"/>
          <w:shd w:val="clear" w:color="auto" w:fill="FFFFFF"/>
        </w:rPr>
        <w:t>农民日报青岛记者站、</w:t>
      </w:r>
      <w:r w:rsidR="00401D55" w:rsidRPr="00401D55">
        <w:rPr>
          <w:rFonts w:ascii="仿宋_GB2312" w:eastAsia="仿宋_GB2312" w:hAnsi="仿宋_GB2312" w:cs="仿宋_GB2312" w:hint="eastAsia"/>
          <w:sz w:val="32"/>
          <w:szCs w:val="32"/>
          <w:shd w:val="clear" w:color="auto" w:fill="FFFFFF"/>
        </w:rPr>
        <w:t>中国建设报青岛记者站、枣庄日报滕州</w:t>
      </w:r>
      <w:r w:rsidR="00EF722B" w:rsidRPr="00FF2549">
        <w:rPr>
          <w:rFonts w:ascii="仿宋_GB2312" w:eastAsia="仿宋_GB2312" w:hAnsi="仿宋_GB2312" w:cs="仿宋_GB2312" w:hint="eastAsia"/>
          <w:sz w:val="32"/>
          <w:szCs w:val="32"/>
          <w:shd w:val="clear" w:color="auto" w:fill="FFFFFF"/>
        </w:rPr>
        <w:t>记者</w:t>
      </w:r>
      <w:r w:rsidR="00401D55" w:rsidRPr="00401D55">
        <w:rPr>
          <w:rFonts w:ascii="仿宋_GB2312" w:eastAsia="仿宋_GB2312" w:hAnsi="仿宋_GB2312" w:cs="仿宋_GB2312" w:hint="eastAsia"/>
          <w:sz w:val="32"/>
          <w:szCs w:val="32"/>
          <w:shd w:val="clear" w:color="auto" w:fill="FFFFFF"/>
        </w:rPr>
        <w:t>站</w:t>
      </w:r>
      <w:r w:rsidR="00401D55">
        <w:rPr>
          <w:rFonts w:ascii="仿宋_GB2312" w:eastAsia="仿宋_GB2312" w:hAnsi="仿宋_GB2312" w:cs="仿宋_GB2312" w:hint="eastAsia"/>
          <w:sz w:val="32"/>
          <w:szCs w:val="32"/>
          <w:shd w:val="clear" w:color="auto" w:fill="FFFFFF"/>
        </w:rPr>
        <w:t>、</w:t>
      </w:r>
      <w:r w:rsidR="00401D55" w:rsidRPr="00401D55">
        <w:rPr>
          <w:rFonts w:ascii="仿宋_GB2312" w:eastAsia="仿宋_GB2312" w:hAnsi="仿宋_GB2312" w:cs="仿宋_GB2312" w:hint="eastAsia"/>
          <w:sz w:val="32"/>
          <w:szCs w:val="32"/>
          <w:shd w:val="clear" w:color="auto" w:fill="FFFFFF"/>
        </w:rPr>
        <w:t>潍坊日报寿光</w:t>
      </w:r>
      <w:r w:rsidR="00EF722B" w:rsidRPr="00FF2549">
        <w:rPr>
          <w:rFonts w:ascii="仿宋_GB2312" w:eastAsia="仿宋_GB2312" w:hAnsi="仿宋_GB2312" w:cs="仿宋_GB2312" w:hint="eastAsia"/>
          <w:sz w:val="32"/>
          <w:szCs w:val="32"/>
          <w:shd w:val="clear" w:color="auto" w:fill="FFFFFF"/>
        </w:rPr>
        <w:t>记者</w:t>
      </w:r>
      <w:r w:rsidR="00401D55" w:rsidRPr="00401D55">
        <w:rPr>
          <w:rFonts w:ascii="仿宋_GB2312" w:eastAsia="仿宋_GB2312" w:hAnsi="仿宋_GB2312" w:cs="仿宋_GB2312" w:hint="eastAsia"/>
          <w:sz w:val="32"/>
          <w:szCs w:val="32"/>
          <w:shd w:val="clear" w:color="auto" w:fill="FFFFFF"/>
        </w:rPr>
        <w:t>站、潍坊日报临朐</w:t>
      </w:r>
      <w:r w:rsidR="00EF722B" w:rsidRPr="00FF2549">
        <w:rPr>
          <w:rFonts w:ascii="仿宋_GB2312" w:eastAsia="仿宋_GB2312" w:hAnsi="仿宋_GB2312" w:cs="仿宋_GB2312" w:hint="eastAsia"/>
          <w:sz w:val="32"/>
          <w:szCs w:val="32"/>
          <w:shd w:val="clear" w:color="auto" w:fill="FFFFFF"/>
        </w:rPr>
        <w:t>记者</w:t>
      </w:r>
      <w:r w:rsidR="00401D55" w:rsidRPr="00401D55">
        <w:rPr>
          <w:rFonts w:ascii="仿宋_GB2312" w:eastAsia="仿宋_GB2312" w:hAnsi="仿宋_GB2312" w:cs="仿宋_GB2312" w:hint="eastAsia"/>
          <w:sz w:val="32"/>
          <w:szCs w:val="32"/>
          <w:shd w:val="clear" w:color="auto" w:fill="FFFFFF"/>
        </w:rPr>
        <w:t>站、潍坊日报坊子</w:t>
      </w:r>
      <w:r w:rsidR="00EF722B" w:rsidRPr="00FF2549">
        <w:rPr>
          <w:rFonts w:ascii="仿宋_GB2312" w:eastAsia="仿宋_GB2312" w:hAnsi="仿宋_GB2312" w:cs="仿宋_GB2312" w:hint="eastAsia"/>
          <w:sz w:val="32"/>
          <w:szCs w:val="32"/>
          <w:shd w:val="clear" w:color="auto" w:fill="FFFFFF"/>
        </w:rPr>
        <w:t>记者</w:t>
      </w:r>
      <w:r w:rsidR="00401D55" w:rsidRPr="00401D55">
        <w:rPr>
          <w:rFonts w:ascii="仿宋_GB2312" w:eastAsia="仿宋_GB2312" w:hAnsi="仿宋_GB2312" w:cs="仿宋_GB2312" w:hint="eastAsia"/>
          <w:sz w:val="32"/>
          <w:szCs w:val="32"/>
          <w:shd w:val="clear" w:color="auto" w:fill="FFFFFF"/>
        </w:rPr>
        <w:t>站</w:t>
      </w:r>
    </w:p>
    <w:p w:rsidR="00F82F6A" w:rsidRPr="00FF2549" w:rsidRDefault="00FE5099" w:rsidP="00FF2549">
      <w:pPr>
        <w:widowControl/>
        <w:spacing w:line="580" w:lineRule="exact"/>
        <w:ind w:firstLineChars="200" w:firstLine="640"/>
        <w:jc w:val="left"/>
        <w:rPr>
          <w:rFonts w:ascii="黑体" w:eastAsia="黑体" w:hAnsi="黑体" w:cs="仿宋_GB2312"/>
          <w:sz w:val="32"/>
          <w:szCs w:val="32"/>
          <w:shd w:val="clear" w:color="auto" w:fill="FFFFFF"/>
        </w:rPr>
      </w:pPr>
      <w:r w:rsidRPr="00FF2549">
        <w:rPr>
          <w:rFonts w:ascii="黑体" w:eastAsia="黑体" w:hAnsi="黑体" w:cs="仿宋_GB2312" w:hint="eastAsia"/>
          <w:sz w:val="32"/>
          <w:szCs w:val="32"/>
          <w:shd w:val="clear" w:color="auto" w:fill="FFFFFF"/>
        </w:rPr>
        <w:t>四、</w:t>
      </w:r>
      <w:r w:rsidR="00F82F6A" w:rsidRPr="00FF2549">
        <w:rPr>
          <w:rFonts w:ascii="黑体" w:eastAsia="黑体" w:hAnsi="黑体" w:cs="仿宋_GB2312" w:hint="eastAsia"/>
          <w:sz w:val="32"/>
          <w:szCs w:val="32"/>
          <w:shd w:val="clear" w:color="auto" w:fill="FFFFFF"/>
        </w:rPr>
        <w:t>不合格单位</w:t>
      </w:r>
      <w:r w:rsidR="00401D55">
        <w:rPr>
          <w:rFonts w:ascii="黑体" w:eastAsia="黑体" w:hAnsi="黑体" w:cs="仿宋_GB2312" w:hint="eastAsia"/>
          <w:sz w:val="32"/>
          <w:szCs w:val="32"/>
          <w:shd w:val="clear" w:color="auto" w:fill="FFFFFF"/>
        </w:rPr>
        <w:t>（1家）</w:t>
      </w:r>
    </w:p>
    <w:p w:rsidR="006B7E2D" w:rsidRDefault="00401D55" w:rsidP="006B7E2D">
      <w:pPr>
        <w:spacing w:line="560" w:lineRule="exact"/>
        <w:ind w:firstLine="630"/>
        <w:rPr>
          <w:rFonts w:ascii="仿宋_GB2312" w:eastAsia="仿宋_GB2312" w:hAnsi="仿宋_GB2312" w:cs="Times New Roman"/>
          <w:bCs/>
          <w:sz w:val="32"/>
          <w:shd w:val="clear" w:color="auto" w:fill="FFFFFF"/>
        </w:rPr>
      </w:pPr>
      <w:r>
        <w:rPr>
          <w:rFonts w:ascii="仿宋_GB2312" w:eastAsia="仿宋_GB2312" w:hAnsi="仿宋_GB2312" w:cs="Times New Roman" w:hint="eastAsia"/>
          <w:bCs/>
          <w:sz w:val="32"/>
          <w:shd w:val="clear" w:color="auto" w:fill="FFFFFF"/>
        </w:rPr>
        <w:t>中国建设报山东记者站</w:t>
      </w:r>
    </w:p>
    <w:p w:rsidR="004370A8" w:rsidRPr="004370A8" w:rsidRDefault="004370A8" w:rsidP="004370A8">
      <w:pPr>
        <w:widowControl/>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以上驻地方机构综合评估结果的</w:t>
      </w:r>
      <w:r w:rsidRPr="00FE5099">
        <w:rPr>
          <w:rFonts w:ascii="仿宋_GB2312" w:eastAsia="仿宋_GB2312" w:hAnsi="仿宋_GB2312" w:cs="仿宋_GB2312"/>
          <w:sz w:val="32"/>
          <w:szCs w:val="32"/>
          <w:shd w:val="clear" w:color="auto" w:fill="FFFFFF"/>
        </w:rPr>
        <w:t>公示期为20</w:t>
      </w:r>
      <w:r w:rsidRPr="00FE5099">
        <w:rPr>
          <w:rFonts w:ascii="仿宋_GB2312" w:eastAsia="仿宋_GB2312" w:hAnsi="仿宋_GB2312" w:cs="仿宋_GB2312" w:hint="eastAsia"/>
          <w:sz w:val="32"/>
          <w:szCs w:val="32"/>
          <w:shd w:val="clear" w:color="auto" w:fill="FFFFFF"/>
        </w:rPr>
        <w:t>20</w:t>
      </w:r>
      <w:r w:rsidRPr="00FE5099">
        <w:rPr>
          <w:rFonts w:ascii="仿宋_GB2312" w:eastAsia="仿宋_GB2312" w:hAnsi="仿宋_GB2312" w:cs="仿宋_GB2312"/>
          <w:sz w:val="32"/>
          <w:szCs w:val="32"/>
          <w:shd w:val="clear" w:color="auto" w:fill="FFFFFF"/>
        </w:rPr>
        <w:t>年1月</w:t>
      </w:r>
      <w:r w:rsidR="002C5DDD">
        <w:rPr>
          <w:rFonts w:ascii="仿宋_GB2312" w:eastAsia="仿宋_GB2312" w:hAnsi="仿宋_GB2312" w:cs="仿宋_GB2312" w:hint="eastAsia"/>
          <w:sz w:val="32"/>
          <w:szCs w:val="32"/>
          <w:shd w:val="clear" w:color="auto" w:fill="FFFFFF"/>
        </w:rPr>
        <w:t>9</w:t>
      </w:r>
      <w:r w:rsidRPr="00FE5099">
        <w:rPr>
          <w:rFonts w:ascii="仿宋_GB2312" w:eastAsia="仿宋_GB2312" w:hAnsi="仿宋_GB2312" w:cs="仿宋_GB2312"/>
          <w:sz w:val="32"/>
          <w:szCs w:val="32"/>
          <w:shd w:val="clear" w:color="auto" w:fill="FFFFFF"/>
        </w:rPr>
        <w:t>日至1月</w:t>
      </w:r>
      <w:r>
        <w:rPr>
          <w:rFonts w:ascii="仿宋_GB2312" w:eastAsia="仿宋_GB2312" w:hAnsi="仿宋_GB2312" w:cs="仿宋_GB2312" w:hint="eastAsia"/>
          <w:sz w:val="32"/>
          <w:szCs w:val="32"/>
          <w:shd w:val="clear" w:color="auto" w:fill="FFFFFF"/>
        </w:rPr>
        <w:t>1</w:t>
      </w:r>
      <w:r w:rsidR="00047745">
        <w:rPr>
          <w:rFonts w:ascii="仿宋_GB2312" w:eastAsia="仿宋_GB2312" w:hAnsi="仿宋_GB2312" w:cs="仿宋_GB2312" w:hint="eastAsia"/>
          <w:sz w:val="32"/>
          <w:szCs w:val="32"/>
          <w:shd w:val="clear" w:color="auto" w:fill="FFFFFF"/>
        </w:rPr>
        <w:t>4</w:t>
      </w:r>
      <w:r w:rsidRPr="00FE5099">
        <w:rPr>
          <w:rFonts w:ascii="仿宋_GB2312" w:eastAsia="仿宋_GB2312" w:hAnsi="仿宋_GB2312" w:cs="仿宋_GB2312"/>
          <w:sz w:val="32"/>
          <w:szCs w:val="32"/>
          <w:shd w:val="clear" w:color="auto" w:fill="FFFFFF"/>
        </w:rPr>
        <w:t>日</w:t>
      </w:r>
      <w:r>
        <w:rPr>
          <w:rFonts w:ascii="仿宋_GB2312" w:eastAsia="仿宋_GB2312" w:hAnsi="仿宋_GB2312" w:cs="仿宋_GB2312" w:hint="eastAsia"/>
          <w:sz w:val="32"/>
          <w:szCs w:val="32"/>
          <w:shd w:val="clear" w:color="auto" w:fill="FFFFFF"/>
        </w:rPr>
        <w:t>。</w:t>
      </w:r>
      <w:r w:rsidRPr="00FE5099">
        <w:rPr>
          <w:rFonts w:ascii="仿宋_GB2312" w:eastAsia="仿宋_GB2312" w:hAnsi="仿宋_GB2312" w:cs="仿宋_GB2312"/>
          <w:sz w:val="32"/>
          <w:szCs w:val="32"/>
          <w:shd w:val="clear" w:color="auto" w:fill="FFFFFF"/>
        </w:rPr>
        <w:t>在此期间凡对评估结果有异议者，请及时向</w:t>
      </w:r>
      <w:r w:rsidRPr="00FE5099">
        <w:rPr>
          <w:rFonts w:ascii="仿宋_GB2312" w:eastAsia="仿宋_GB2312" w:hAnsi="仿宋_GB2312" w:cs="仿宋_GB2312" w:hint="eastAsia"/>
          <w:sz w:val="32"/>
          <w:szCs w:val="32"/>
          <w:shd w:val="clear" w:color="auto" w:fill="FFFFFF"/>
        </w:rPr>
        <w:t>山东</w:t>
      </w:r>
      <w:r w:rsidRPr="00FE5099">
        <w:rPr>
          <w:rFonts w:ascii="仿宋_GB2312" w:eastAsia="仿宋_GB2312" w:hAnsi="仿宋_GB2312" w:cs="仿宋_GB2312"/>
          <w:sz w:val="32"/>
          <w:szCs w:val="32"/>
          <w:shd w:val="clear" w:color="auto" w:fill="FFFFFF"/>
        </w:rPr>
        <w:t>省委宣传部</w:t>
      </w:r>
      <w:r w:rsidRPr="00FE5099">
        <w:rPr>
          <w:rFonts w:ascii="仿宋_GB2312" w:eastAsia="仿宋_GB2312" w:hAnsi="仿宋_GB2312" w:cs="仿宋_GB2312" w:hint="eastAsia"/>
          <w:sz w:val="32"/>
          <w:szCs w:val="32"/>
          <w:shd w:val="clear" w:color="auto" w:fill="FFFFFF"/>
        </w:rPr>
        <w:t>新闻三</w:t>
      </w:r>
      <w:r>
        <w:rPr>
          <w:rFonts w:ascii="仿宋_GB2312" w:eastAsia="仿宋_GB2312" w:hAnsi="仿宋_GB2312" w:cs="仿宋_GB2312"/>
          <w:sz w:val="32"/>
          <w:szCs w:val="32"/>
          <w:shd w:val="clear" w:color="auto" w:fill="FFFFFF"/>
        </w:rPr>
        <w:t>处反映</w:t>
      </w:r>
      <w:r>
        <w:rPr>
          <w:rFonts w:ascii="仿宋_GB2312" w:eastAsia="仿宋_GB2312" w:hAnsi="仿宋_GB2312" w:cs="仿宋_GB2312" w:hint="eastAsia"/>
          <w:sz w:val="32"/>
          <w:szCs w:val="32"/>
          <w:shd w:val="clear" w:color="auto" w:fill="FFFFFF"/>
        </w:rPr>
        <w:t>，</w:t>
      </w:r>
      <w:r w:rsidRPr="00FE5099">
        <w:rPr>
          <w:rFonts w:ascii="仿宋_GB2312" w:eastAsia="仿宋_GB2312" w:hAnsi="仿宋_GB2312" w:cs="仿宋_GB2312"/>
          <w:sz w:val="32"/>
          <w:szCs w:val="32"/>
          <w:shd w:val="clear" w:color="auto" w:fill="FFFFFF"/>
        </w:rPr>
        <w:t>电话：0</w:t>
      </w:r>
      <w:r w:rsidRPr="00FE5099">
        <w:rPr>
          <w:rFonts w:ascii="仿宋_GB2312" w:eastAsia="仿宋_GB2312" w:hAnsi="仿宋_GB2312" w:cs="仿宋_GB2312" w:hint="eastAsia"/>
          <w:sz w:val="32"/>
          <w:szCs w:val="32"/>
          <w:shd w:val="clear" w:color="auto" w:fill="FFFFFF"/>
        </w:rPr>
        <w:t>531-51775927</w:t>
      </w:r>
      <w:r>
        <w:rPr>
          <w:rFonts w:ascii="仿宋_GB2312" w:eastAsia="仿宋_GB2312" w:hAnsi="仿宋_GB2312" w:cs="仿宋_GB2312" w:hint="eastAsia"/>
          <w:sz w:val="32"/>
          <w:szCs w:val="32"/>
          <w:shd w:val="clear" w:color="auto" w:fill="FFFFFF"/>
        </w:rPr>
        <w:t>。</w:t>
      </w:r>
    </w:p>
    <w:p w:rsidR="00944785" w:rsidRDefault="00944785" w:rsidP="006B7E2D">
      <w:pPr>
        <w:spacing w:line="560" w:lineRule="exact"/>
        <w:ind w:firstLine="630"/>
        <w:rPr>
          <w:rFonts w:ascii="黑体" w:eastAsia="黑体" w:hAnsi="黑体" w:cs="仿宋_GB2312"/>
          <w:sz w:val="32"/>
          <w:szCs w:val="32"/>
          <w:shd w:val="clear" w:color="auto" w:fill="FFFFFF"/>
        </w:rPr>
      </w:pPr>
      <w:r w:rsidRPr="00944785">
        <w:rPr>
          <w:rFonts w:ascii="黑体" w:eastAsia="黑体" w:hAnsi="黑体" w:cs="仿宋_GB2312" w:hint="eastAsia"/>
          <w:sz w:val="32"/>
          <w:szCs w:val="32"/>
          <w:shd w:val="clear" w:color="auto" w:fill="FFFFFF"/>
        </w:rPr>
        <w:t>五、其他单位（9家）</w:t>
      </w:r>
    </w:p>
    <w:p w:rsidR="00944785" w:rsidRPr="00944785" w:rsidRDefault="005A6C9C" w:rsidP="006B7E2D">
      <w:pPr>
        <w:spacing w:line="560" w:lineRule="exact"/>
        <w:ind w:firstLine="63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规范</w:t>
      </w:r>
      <w:r w:rsidR="00944785" w:rsidRPr="00944785">
        <w:rPr>
          <w:rFonts w:ascii="仿宋_GB2312" w:eastAsia="仿宋_GB2312" w:hAnsi="仿宋_GB2312" w:cs="仿宋_GB2312" w:hint="eastAsia"/>
          <w:sz w:val="32"/>
          <w:szCs w:val="32"/>
          <w:shd w:val="clear" w:color="auto" w:fill="FFFFFF"/>
        </w:rPr>
        <w:t>开展工作</w:t>
      </w:r>
      <w:r w:rsidR="00944785">
        <w:rPr>
          <w:rFonts w:ascii="仿宋_GB2312" w:eastAsia="仿宋_GB2312" w:hAnsi="仿宋_GB2312" w:cs="仿宋_GB2312" w:hint="eastAsia"/>
          <w:sz w:val="32"/>
          <w:szCs w:val="32"/>
          <w:shd w:val="clear" w:color="auto" w:fill="FFFFFF"/>
        </w:rPr>
        <w:t>不足一年，无需参加本次评估的单位：烟台日报芝罘记者站、烟台日报牟平记者站、烟台日报龙口记者站、烟台日报蓬莱记者站、烟台日报招远记者站、烟台日报莱州记者站、烟台日报莱阳市记者站、烟台日报海阳记者站、烟台日报栖霞记者站。</w:t>
      </w:r>
    </w:p>
    <w:p w:rsidR="00A06E25" w:rsidRPr="00A06E25" w:rsidRDefault="00944785" w:rsidP="00401D55">
      <w:pPr>
        <w:spacing w:line="560" w:lineRule="exact"/>
        <w:ind w:firstLineChars="200" w:firstLine="640"/>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lastRenderedPageBreak/>
        <w:t>六</w:t>
      </w:r>
      <w:r w:rsidR="00A06E25" w:rsidRPr="00A06E25">
        <w:rPr>
          <w:rFonts w:ascii="黑体" w:eastAsia="黑体" w:hAnsi="黑体" w:cs="仿宋_GB2312" w:hint="eastAsia"/>
          <w:sz w:val="32"/>
          <w:szCs w:val="32"/>
          <w:shd w:val="clear" w:color="auto" w:fill="FFFFFF"/>
        </w:rPr>
        <w:t>、相关政策</w:t>
      </w:r>
    </w:p>
    <w:p w:rsidR="00C83CC2" w:rsidRDefault="00C83CC2" w:rsidP="00401D55">
      <w:pPr>
        <w:spacing w:line="560" w:lineRule="exact"/>
        <w:ind w:firstLineChars="200" w:firstLine="640"/>
        <w:rPr>
          <w:rFonts w:ascii="仿宋_GB2312" w:eastAsia="仿宋_GB2312" w:hAnsi="仿宋_GB2312"/>
          <w:bCs/>
          <w:sz w:val="32"/>
          <w:shd w:val="clear" w:color="auto" w:fill="FFFFFF"/>
        </w:rPr>
      </w:pPr>
      <w:r w:rsidRPr="00C83CC2">
        <w:rPr>
          <w:rFonts w:ascii="仿宋_GB2312" w:eastAsia="仿宋_GB2312" w:hAnsi="仿宋_GB2312" w:cs="Times New Roman" w:hint="eastAsia"/>
          <w:bCs/>
          <w:sz w:val="32"/>
          <w:shd w:val="clear" w:color="auto" w:fill="FFFFFF"/>
        </w:rPr>
        <w:t>2017年6月1日，《新闻单位驻地方机构管理办法（试行）》施行，</w:t>
      </w:r>
      <w:r w:rsidR="00944785">
        <w:rPr>
          <w:rFonts w:ascii="仿宋_GB2312" w:eastAsia="仿宋_GB2312" w:hAnsi="仿宋_GB2312" w:cs="Times New Roman" w:hint="eastAsia"/>
          <w:bCs/>
          <w:sz w:val="32"/>
          <w:shd w:val="clear" w:color="auto" w:fill="FFFFFF"/>
        </w:rPr>
        <w:t>规定</w:t>
      </w:r>
      <w:r w:rsidRPr="00C83CC2">
        <w:rPr>
          <w:rFonts w:ascii="仿宋_GB2312" w:eastAsia="仿宋_GB2312" w:hAnsi="仿宋_GB2312" w:cs="Times New Roman" w:hint="eastAsia"/>
          <w:bCs/>
          <w:sz w:val="32"/>
          <w:shd w:val="clear" w:color="auto" w:fill="FFFFFF"/>
        </w:rPr>
        <w:t>了</w:t>
      </w:r>
      <w:r w:rsidR="00944785">
        <w:rPr>
          <w:rFonts w:ascii="仿宋_GB2312" w:eastAsia="仿宋_GB2312" w:hAnsi="仿宋_GB2312" w:cs="Times New Roman" w:hint="eastAsia"/>
          <w:bCs/>
          <w:sz w:val="32"/>
          <w:shd w:val="clear" w:color="auto" w:fill="FFFFFF"/>
        </w:rPr>
        <w:t>驻地方机构的</w:t>
      </w:r>
      <w:r w:rsidRPr="00C83CC2">
        <w:rPr>
          <w:rFonts w:ascii="仿宋_GB2312" w:eastAsia="仿宋_GB2312" w:hAnsi="仿宋_GB2312" w:cs="Times New Roman" w:hint="eastAsia"/>
          <w:bCs/>
          <w:sz w:val="32"/>
          <w:shd w:val="clear" w:color="auto" w:fill="FFFFFF"/>
        </w:rPr>
        <w:t>设立条件、申请程序、管理规范和处罚标准，统一了对各类新闻单位的管理要求。</w:t>
      </w:r>
    </w:p>
    <w:p w:rsidR="00C83CC2" w:rsidRPr="00C83CC2" w:rsidRDefault="00C83CC2" w:rsidP="00C83CC2">
      <w:pPr>
        <w:spacing w:line="560" w:lineRule="exact"/>
        <w:ind w:firstLine="640"/>
        <w:rPr>
          <w:rFonts w:ascii="仿宋_GB2312" w:eastAsia="仿宋_GB2312" w:hAnsi="仿宋_GB2312" w:cs="Times New Roman"/>
          <w:bCs/>
          <w:sz w:val="32"/>
          <w:shd w:val="clear" w:color="auto" w:fill="FFFFFF"/>
        </w:rPr>
      </w:pPr>
      <w:r w:rsidRPr="00C83CC2">
        <w:rPr>
          <w:rFonts w:ascii="仿宋_GB2312" w:eastAsia="仿宋_GB2312" w:hAnsi="仿宋_GB2312" w:cs="Times New Roman" w:hint="eastAsia"/>
          <w:bCs/>
          <w:sz w:val="32"/>
          <w:shd w:val="clear" w:color="auto" w:fill="FFFFFF"/>
        </w:rPr>
        <w:t>第七条第一款规定:“国家对设立驻地方机构实行许可制度，未经批准不得设立，任何单位和人员不得以驻地方机构名义从事新闻采编活动。”第二款规定:“新闻单位不得以派驻地记者方式代替设立驻地方机构从事新闻采编活动。”</w:t>
      </w:r>
    </w:p>
    <w:p w:rsidR="00C83CC2" w:rsidRPr="00C83CC2" w:rsidRDefault="00C83CC2" w:rsidP="00C83CC2">
      <w:pPr>
        <w:spacing w:line="560" w:lineRule="exact"/>
        <w:ind w:firstLine="640"/>
        <w:rPr>
          <w:rFonts w:ascii="仿宋_GB2312" w:eastAsia="仿宋_GB2312" w:hAnsi="仿宋_GB2312" w:cs="Times New Roman"/>
          <w:bCs/>
          <w:sz w:val="32"/>
          <w:shd w:val="clear" w:color="auto" w:fill="FFFFFF"/>
        </w:rPr>
      </w:pPr>
      <w:r w:rsidRPr="00C83CC2">
        <w:rPr>
          <w:rFonts w:ascii="仿宋_GB2312" w:eastAsia="仿宋_GB2312" w:hAnsi="仿宋_GB2312" w:cs="Times New Roman" w:hint="eastAsia"/>
          <w:bCs/>
          <w:sz w:val="32"/>
          <w:shd w:val="clear" w:color="auto" w:fill="FFFFFF"/>
        </w:rPr>
        <w:t>第九条第二款规定：“申请设立驻地方机构的新闻网站，仅限于中央主要新闻单位所办中央重点新闻网站。”</w:t>
      </w:r>
    </w:p>
    <w:p w:rsidR="00C83CC2" w:rsidRDefault="00C83CC2" w:rsidP="00C83CC2">
      <w:pPr>
        <w:spacing w:line="560" w:lineRule="exact"/>
        <w:ind w:firstLine="640"/>
        <w:rPr>
          <w:rFonts w:ascii="仿宋_GB2312" w:eastAsia="仿宋_GB2312" w:hAnsi="仿宋_GB2312" w:cs="Times New Roman"/>
          <w:bCs/>
          <w:sz w:val="32"/>
          <w:shd w:val="clear" w:color="auto" w:fill="FFFFFF"/>
        </w:rPr>
      </w:pPr>
      <w:r w:rsidRPr="00C83CC2">
        <w:rPr>
          <w:rFonts w:ascii="仿宋_GB2312" w:eastAsia="仿宋_GB2312" w:hAnsi="仿宋_GB2312" w:cs="Times New Roman" w:hint="eastAsia"/>
          <w:bCs/>
          <w:sz w:val="32"/>
          <w:shd w:val="clear" w:color="auto" w:fill="FFFFFF"/>
        </w:rPr>
        <w:t>第十条第二款规定:“报业集团、期刊集团或者有多家子报子刊的新闻单位应当以集团或者新闻单位名义设立驻地方机构，其下属新闻单位不得再单独设立驻地方机构。”</w:t>
      </w:r>
    </w:p>
    <w:p w:rsidR="004370A8" w:rsidRPr="00C83CC2" w:rsidRDefault="004370A8" w:rsidP="00C83CC2">
      <w:pPr>
        <w:spacing w:line="560" w:lineRule="exact"/>
        <w:ind w:firstLine="640"/>
        <w:rPr>
          <w:rFonts w:ascii="仿宋_GB2312" w:eastAsia="仿宋_GB2312" w:hAnsi="仿宋_GB2312" w:cs="Times New Roman"/>
          <w:bCs/>
          <w:sz w:val="32"/>
          <w:shd w:val="clear" w:color="auto" w:fill="FFFFFF"/>
        </w:rPr>
      </w:pPr>
      <w:r>
        <w:rPr>
          <w:rFonts w:ascii="仿宋_GB2312" w:eastAsia="仿宋_GB2312" w:hAnsi="仿宋_GB2312" w:cs="Times New Roman" w:hint="eastAsia"/>
          <w:bCs/>
          <w:sz w:val="32"/>
          <w:shd w:val="clear" w:color="auto" w:fill="FFFFFF"/>
        </w:rPr>
        <w:t>第二十七条规定：“驻地方机构应当在批准范围内从事与新闻单位业务范围相一致的新闻采编活动。驻地方机构及其人员不得从事广告、出版物发行、开办经营实体等与新闻采编业务无关的活动”。</w:t>
      </w:r>
    </w:p>
    <w:p w:rsidR="00A06E25" w:rsidRPr="00A06E25" w:rsidRDefault="00944785" w:rsidP="00A06E25">
      <w:pPr>
        <w:spacing w:line="560" w:lineRule="exact"/>
        <w:ind w:firstLineChars="200" w:firstLine="640"/>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七</w:t>
      </w:r>
      <w:r w:rsidR="00A06E25" w:rsidRPr="00A06E25">
        <w:rPr>
          <w:rFonts w:ascii="黑体" w:eastAsia="黑体" w:hAnsi="黑体" w:cs="仿宋_GB2312" w:hint="eastAsia"/>
          <w:sz w:val="32"/>
          <w:szCs w:val="32"/>
          <w:shd w:val="clear" w:color="auto" w:fill="FFFFFF"/>
        </w:rPr>
        <w:t>、举报电话</w:t>
      </w:r>
    </w:p>
    <w:p w:rsidR="00944785" w:rsidRDefault="00F32F49" w:rsidP="00AF421A">
      <w:pPr>
        <w:spacing w:line="560" w:lineRule="exact"/>
        <w:ind w:firstLine="640"/>
        <w:rPr>
          <w:rFonts w:ascii="仿宋_GB2312" w:eastAsia="仿宋_GB2312" w:hAnsi="仿宋_GB2312" w:cs="Times New Roman"/>
          <w:bCs/>
          <w:sz w:val="32"/>
          <w:shd w:val="clear" w:color="auto" w:fill="FFFFFF"/>
        </w:rPr>
      </w:pPr>
      <w:r>
        <w:rPr>
          <w:rFonts w:ascii="仿宋_GB2312" w:eastAsia="仿宋_GB2312" w:hAnsi="仿宋_GB2312" w:cs="Times New Roman" w:hint="eastAsia"/>
          <w:bCs/>
          <w:sz w:val="32"/>
          <w:shd w:val="clear" w:color="auto" w:fill="FFFFFF"/>
        </w:rPr>
        <w:t>我省打击假媒体、假记者站、假记者和新闻敲诈的举报电话为</w:t>
      </w:r>
      <w:r w:rsidR="000319CF">
        <w:rPr>
          <w:rFonts w:ascii="仿宋_GB2312" w:eastAsia="仿宋_GB2312" w:hAnsi="仿宋_GB2312" w:hint="eastAsia"/>
          <w:bCs/>
          <w:sz w:val="32"/>
          <w:shd w:val="clear" w:color="auto" w:fill="FFFFFF"/>
        </w:rPr>
        <w:t>0531-51775927</w:t>
      </w:r>
      <w:r w:rsidR="000319CF" w:rsidRPr="000319CF">
        <w:rPr>
          <w:rFonts w:ascii="仿宋_GB2312" w:eastAsia="仿宋_GB2312" w:hAnsi="仿宋_GB2312" w:cs="Times New Roman" w:hint="eastAsia"/>
          <w:bCs/>
          <w:sz w:val="32"/>
          <w:shd w:val="clear" w:color="auto" w:fill="FFFFFF"/>
        </w:rPr>
        <w:t>，各市举报电话</w:t>
      </w:r>
      <w:r>
        <w:rPr>
          <w:rFonts w:ascii="仿宋_GB2312" w:eastAsia="仿宋_GB2312" w:hAnsi="仿宋_GB2312" w:hint="eastAsia"/>
          <w:bCs/>
          <w:sz w:val="32"/>
          <w:shd w:val="clear" w:color="auto" w:fill="FFFFFF"/>
        </w:rPr>
        <w:t>为：</w:t>
      </w:r>
      <w:r w:rsidR="000319CF">
        <w:rPr>
          <w:rFonts w:ascii="仿宋_GB2312" w:eastAsia="仿宋_GB2312" w:hAnsi="仿宋_GB2312" w:hint="eastAsia"/>
          <w:bCs/>
          <w:sz w:val="32"/>
          <w:shd w:val="clear" w:color="auto" w:fill="FFFFFF"/>
        </w:rPr>
        <w:t>济南（0531-66608735）、青岛（0532-85815163）、淄博（</w:t>
      </w:r>
      <w:r w:rsidR="000319CF" w:rsidRPr="000319CF">
        <w:rPr>
          <w:rFonts w:ascii="仿宋_GB2312" w:eastAsia="仿宋_GB2312" w:hAnsi="仿宋_GB2312"/>
          <w:bCs/>
          <w:sz w:val="32"/>
          <w:shd w:val="clear" w:color="auto" w:fill="FFFFFF"/>
        </w:rPr>
        <w:t>0533-2151336</w:t>
      </w:r>
      <w:r w:rsidR="000319CF">
        <w:rPr>
          <w:rFonts w:ascii="仿宋_GB2312" w:eastAsia="仿宋_GB2312" w:hAnsi="仿宋_GB2312" w:hint="eastAsia"/>
          <w:bCs/>
          <w:sz w:val="32"/>
          <w:shd w:val="clear" w:color="auto" w:fill="FFFFFF"/>
        </w:rPr>
        <w:t>）、</w:t>
      </w:r>
      <w:r>
        <w:rPr>
          <w:rFonts w:ascii="仿宋_GB2312" w:eastAsia="仿宋_GB2312" w:hAnsi="仿宋_GB2312" w:hint="eastAsia"/>
          <w:bCs/>
          <w:sz w:val="32"/>
          <w:shd w:val="clear" w:color="auto" w:fill="FFFFFF"/>
        </w:rPr>
        <w:t>枣庄（</w:t>
      </w:r>
      <w:r w:rsidRPr="00F32F49">
        <w:rPr>
          <w:rFonts w:ascii="仿宋_GB2312" w:eastAsia="仿宋_GB2312" w:hAnsi="仿宋_GB2312"/>
          <w:bCs/>
          <w:sz w:val="32"/>
          <w:shd w:val="clear" w:color="auto" w:fill="FFFFFF"/>
        </w:rPr>
        <w:t>0632-3319033</w:t>
      </w:r>
      <w:r>
        <w:rPr>
          <w:rFonts w:ascii="仿宋_GB2312" w:eastAsia="仿宋_GB2312" w:hAnsi="仿宋_GB2312" w:hint="eastAsia"/>
          <w:bCs/>
          <w:sz w:val="32"/>
          <w:shd w:val="clear" w:color="auto" w:fill="FFFFFF"/>
        </w:rPr>
        <w:t>）、东营（</w:t>
      </w:r>
      <w:r w:rsidRPr="00F32F49">
        <w:rPr>
          <w:rFonts w:ascii="仿宋_GB2312" w:eastAsia="仿宋_GB2312" w:hAnsi="仿宋_GB2312"/>
          <w:bCs/>
          <w:sz w:val="32"/>
          <w:shd w:val="clear" w:color="auto" w:fill="FFFFFF"/>
        </w:rPr>
        <w:t>0546-12345</w:t>
      </w:r>
      <w:r>
        <w:rPr>
          <w:rFonts w:ascii="仿宋_GB2312" w:eastAsia="仿宋_GB2312" w:hAnsi="仿宋_GB2312" w:hint="eastAsia"/>
          <w:bCs/>
          <w:sz w:val="32"/>
          <w:shd w:val="clear" w:color="auto" w:fill="FFFFFF"/>
        </w:rPr>
        <w:t>）、烟台（</w:t>
      </w:r>
      <w:r w:rsidRPr="00F32F49">
        <w:rPr>
          <w:rFonts w:ascii="仿宋_GB2312" w:eastAsia="仿宋_GB2312" w:hAnsi="仿宋_GB2312"/>
          <w:bCs/>
          <w:sz w:val="32"/>
          <w:shd w:val="clear" w:color="auto" w:fill="FFFFFF"/>
        </w:rPr>
        <w:t>0535-6244302</w:t>
      </w:r>
      <w:r>
        <w:rPr>
          <w:rFonts w:ascii="仿宋_GB2312" w:eastAsia="仿宋_GB2312" w:hAnsi="仿宋_GB2312" w:hint="eastAsia"/>
          <w:bCs/>
          <w:sz w:val="32"/>
          <w:shd w:val="clear" w:color="auto" w:fill="FFFFFF"/>
        </w:rPr>
        <w:t>）、</w:t>
      </w:r>
      <w:r w:rsidRPr="003C0394">
        <w:rPr>
          <w:rFonts w:ascii="仿宋_GB2312" w:eastAsia="仿宋_GB2312" w:hAnsi="仿宋_GB2312" w:hint="eastAsia"/>
          <w:bCs/>
          <w:sz w:val="32"/>
          <w:shd w:val="clear" w:color="auto" w:fill="FFFFFF"/>
        </w:rPr>
        <w:t>潍坊（</w:t>
      </w:r>
      <w:r w:rsidRPr="003C0394">
        <w:rPr>
          <w:rFonts w:ascii="仿宋_GB2312" w:eastAsia="仿宋_GB2312" w:hAnsi="仿宋_GB2312"/>
          <w:bCs/>
          <w:sz w:val="32"/>
          <w:shd w:val="clear" w:color="auto" w:fill="FFFFFF"/>
        </w:rPr>
        <w:t>0</w:t>
      </w:r>
      <w:r w:rsidR="00184A02" w:rsidRPr="003C0394">
        <w:rPr>
          <w:rFonts w:ascii="仿宋_GB2312" w:eastAsia="仿宋_GB2312" w:hAnsi="仿宋_GB2312" w:hint="eastAsia"/>
          <w:bCs/>
          <w:sz w:val="32"/>
          <w:shd w:val="clear" w:color="auto" w:fill="FFFFFF"/>
        </w:rPr>
        <w:t>536</w:t>
      </w:r>
      <w:r w:rsidRPr="003C0394">
        <w:rPr>
          <w:rFonts w:ascii="仿宋_GB2312" w:eastAsia="仿宋_GB2312" w:hAnsi="仿宋_GB2312"/>
          <w:bCs/>
          <w:sz w:val="32"/>
          <w:shd w:val="clear" w:color="auto" w:fill="FFFFFF"/>
        </w:rPr>
        <w:t>-</w:t>
      </w:r>
      <w:r w:rsidR="00184A02" w:rsidRPr="003C0394">
        <w:rPr>
          <w:rFonts w:ascii="仿宋_GB2312" w:eastAsia="仿宋_GB2312" w:hAnsi="仿宋_GB2312" w:hint="eastAsia"/>
          <w:bCs/>
          <w:sz w:val="32"/>
          <w:shd w:val="clear" w:color="auto" w:fill="FFFFFF"/>
        </w:rPr>
        <w:t>8091575</w:t>
      </w:r>
      <w:r w:rsidRPr="003C0394">
        <w:rPr>
          <w:rFonts w:ascii="仿宋_GB2312" w:eastAsia="仿宋_GB2312" w:hAnsi="仿宋_GB2312" w:hint="eastAsia"/>
          <w:bCs/>
          <w:sz w:val="32"/>
          <w:shd w:val="clear" w:color="auto" w:fill="FFFFFF"/>
        </w:rPr>
        <w:t>）、</w:t>
      </w:r>
      <w:r>
        <w:rPr>
          <w:rFonts w:ascii="仿宋_GB2312" w:eastAsia="仿宋_GB2312" w:hAnsi="仿宋_GB2312" w:hint="eastAsia"/>
          <w:bCs/>
          <w:sz w:val="32"/>
          <w:shd w:val="clear" w:color="auto" w:fill="FFFFFF"/>
        </w:rPr>
        <w:t>济宁（</w:t>
      </w:r>
      <w:r w:rsidRPr="00F32F49">
        <w:rPr>
          <w:rFonts w:ascii="仿宋_GB2312" w:eastAsia="仿宋_GB2312" w:hAnsi="仿宋_GB2312"/>
          <w:bCs/>
          <w:sz w:val="32"/>
          <w:shd w:val="clear" w:color="auto" w:fill="FFFFFF"/>
        </w:rPr>
        <w:t>0537-12345</w:t>
      </w:r>
      <w:r>
        <w:rPr>
          <w:rFonts w:ascii="仿宋_GB2312" w:eastAsia="仿宋_GB2312" w:hAnsi="仿宋_GB2312" w:hint="eastAsia"/>
          <w:bCs/>
          <w:sz w:val="32"/>
          <w:shd w:val="clear" w:color="auto" w:fill="FFFFFF"/>
        </w:rPr>
        <w:t>）、泰安（</w:t>
      </w:r>
      <w:r w:rsidRPr="00F32F49">
        <w:rPr>
          <w:rFonts w:ascii="仿宋_GB2312" w:eastAsia="仿宋_GB2312" w:hAnsi="仿宋_GB2312"/>
          <w:bCs/>
          <w:sz w:val="32"/>
          <w:shd w:val="clear" w:color="auto" w:fill="FFFFFF"/>
        </w:rPr>
        <w:t>0538-12318</w:t>
      </w:r>
      <w:r>
        <w:rPr>
          <w:rFonts w:ascii="仿宋_GB2312" w:eastAsia="仿宋_GB2312" w:hAnsi="仿宋_GB2312" w:hint="eastAsia"/>
          <w:bCs/>
          <w:sz w:val="32"/>
          <w:shd w:val="clear" w:color="auto" w:fill="FFFFFF"/>
        </w:rPr>
        <w:t>）、威海（</w:t>
      </w:r>
      <w:r w:rsidRPr="00F32F49">
        <w:rPr>
          <w:rFonts w:ascii="仿宋_GB2312" w:eastAsia="仿宋_GB2312" w:hAnsi="仿宋_GB2312"/>
          <w:bCs/>
          <w:sz w:val="32"/>
          <w:shd w:val="clear" w:color="auto" w:fill="FFFFFF"/>
        </w:rPr>
        <w:t>0631-5314866</w:t>
      </w:r>
      <w:r>
        <w:rPr>
          <w:rFonts w:ascii="仿宋_GB2312" w:eastAsia="仿宋_GB2312" w:hAnsi="仿宋_GB2312" w:hint="eastAsia"/>
          <w:bCs/>
          <w:sz w:val="32"/>
          <w:shd w:val="clear" w:color="auto" w:fill="FFFFFF"/>
        </w:rPr>
        <w:t>）、日照（</w:t>
      </w:r>
      <w:r w:rsidRPr="00F32F49">
        <w:rPr>
          <w:rFonts w:ascii="仿宋_GB2312" w:eastAsia="仿宋_GB2312" w:hAnsi="仿宋_GB2312"/>
          <w:bCs/>
          <w:sz w:val="32"/>
          <w:shd w:val="clear" w:color="auto" w:fill="FFFFFF"/>
        </w:rPr>
        <w:t>0633-8776017</w:t>
      </w:r>
      <w:r>
        <w:rPr>
          <w:rFonts w:ascii="仿宋_GB2312" w:eastAsia="仿宋_GB2312" w:hAnsi="仿宋_GB2312" w:hint="eastAsia"/>
          <w:bCs/>
          <w:sz w:val="32"/>
          <w:shd w:val="clear" w:color="auto" w:fill="FFFFFF"/>
        </w:rPr>
        <w:t>）、临沂（</w:t>
      </w:r>
      <w:r w:rsidRPr="00F32F49">
        <w:rPr>
          <w:rFonts w:ascii="仿宋_GB2312" w:eastAsia="仿宋_GB2312" w:hAnsi="仿宋_GB2312"/>
          <w:bCs/>
          <w:sz w:val="32"/>
          <w:shd w:val="clear" w:color="auto" w:fill="FFFFFF"/>
        </w:rPr>
        <w:t>0539-8303302</w:t>
      </w:r>
      <w:r>
        <w:rPr>
          <w:rFonts w:ascii="仿宋_GB2312" w:eastAsia="仿宋_GB2312" w:hAnsi="仿宋_GB2312" w:hint="eastAsia"/>
          <w:bCs/>
          <w:sz w:val="32"/>
          <w:shd w:val="clear" w:color="auto" w:fill="FFFFFF"/>
        </w:rPr>
        <w:t>）、德州（</w:t>
      </w:r>
      <w:r w:rsidRPr="00F32F49">
        <w:rPr>
          <w:rFonts w:ascii="仿宋_GB2312" w:eastAsia="仿宋_GB2312" w:hAnsi="仿宋_GB2312"/>
          <w:bCs/>
          <w:sz w:val="32"/>
          <w:shd w:val="clear" w:color="auto" w:fill="FFFFFF"/>
        </w:rPr>
        <w:t>0534-2231909</w:t>
      </w:r>
      <w:r>
        <w:rPr>
          <w:rFonts w:ascii="仿宋_GB2312" w:eastAsia="仿宋_GB2312" w:hAnsi="仿宋_GB2312" w:hint="eastAsia"/>
          <w:bCs/>
          <w:sz w:val="32"/>
          <w:shd w:val="clear" w:color="auto" w:fill="FFFFFF"/>
        </w:rPr>
        <w:t>）、</w:t>
      </w:r>
      <w:r>
        <w:rPr>
          <w:rFonts w:ascii="仿宋_GB2312" w:eastAsia="仿宋_GB2312" w:hAnsi="仿宋_GB2312" w:hint="eastAsia"/>
          <w:bCs/>
          <w:sz w:val="32"/>
          <w:shd w:val="clear" w:color="auto" w:fill="FFFFFF"/>
        </w:rPr>
        <w:lastRenderedPageBreak/>
        <w:t>聊城（</w:t>
      </w:r>
      <w:r w:rsidRPr="00F32F49">
        <w:rPr>
          <w:rFonts w:ascii="仿宋_GB2312" w:eastAsia="仿宋_GB2312" w:hAnsi="仿宋_GB2312"/>
          <w:bCs/>
          <w:sz w:val="32"/>
          <w:shd w:val="clear" w:color="auto" w:fill="FFFFFF"/>
        </w:rPr>
        <w:t>0635-12345</w:t>
      </w:r>
      <w:r>
        <w:rPr>
          <w:rFonts w:ascii="仿宋_GB2312" w:eastAsia="仿宋_GB2312" w:hAnsi="仿宋_GB2312" w:hint="eastAsia"/>
          <w:bCs/>
          <w:sz w:val="32"/>
          <w:shd w:val="clear" w:color="auto" w:fill="FFFFFF"/>
        </w:rPr>
        <w:t>）、滨州（</w:t>
      </w:r>
      <w:r w:rsidRPr="00F32F49">
        <w:rPr>
          <w:rFonts w:ascii="仿宋_GB2312" w:eastAsia="仿宋_GB2312" w:hAnsi="仿宋_GB2312"/>
          <w:bCs/>
          <w:sz w:val="32"/>
          <w:shd w:val="clear" w:color="auto" w:fill="FFFFFF"/>
        </w:rPr>
        <w:t>0543-12345</w:t>
      </w:r>
      <w:r>
        <w:rPr>
          <w:rFonts w:ascii="仿宋_GB2312" w:eastAsia="仿宋_GB2312" w:hAnsi="仿宋_GB2312" w:hint="eastAsia"/>
          <w:bCs/>
          <w:sz w:val="32"/>
          <w:shd w:val="clear" w:color="auto" w:fill="FFFFFF"/>
        </w:rPr>
        <w:t>）、菏泽（</w:t>
      </w:r>
      <w:r w:rsidRPr="00F32F49">
        <w:rPr>
          <w:rFonts w:ascii="仿宋_GB2312" w:eastAsia="仿宋_GB2312" w:hAnsi="仿宋_GB2312"/>
          <w:bCs/>
          <w:sz w:val="32"/>
          <w:shd w:val="clear" w:color="auto" w:fill="FFFFFF"/>
        </w:rPr>
        <w:t>0530-3610068</w:t>
      </w:r>
      <w:r>
        <w:rPr>
          <w:rFonts w:ascii="仿宋_GB2312" w:eastAsia="仿宋_GB2312" w:hAnsi="仿宋_GB2312" w:hint="eastAsia"/>
          <w:bCs/>
          <w:sz w:val="32"/>
          <w:shd w:val="clear" w:color="auto" w:fill="FFFFFF"/>
        </w:rPr>
        <w:t>）</w:t>
      </w:r>
      <w:r w:rsidR="00944785">
        <w:rPr>
          <w:rFonts w:ascii="仿宋_GB2312" w:eastAsia="仿宋_GB2312" w:hAnsi="仿宋_GB2312" w:cs="Times New Roman" w:hint="eastAsia"/>
          <w:bCs/>
          <w:sz w:val="32"/>
          <w:shd w:val="clear" w:color="auto" w:fill="FFFFFF"/>
        </w:rPr>
        <w:t>。</w:t>
      </w:r>
    </w:p>
    <w:p w:rsidR="00AF421A" w:rsidRDefault="00AF421A" w:rsidP="00AF421A">
      <w:pPr>
        <w:spacing w:line="560" w:lineRule="exact"/>
        <w:ind w:firstLine="640"/>
        <w:rPr>
          <w:rFonts w:ascii="仿宋_GB2312" w:eastAsia="仿宋_GB2312" w:hAnsi="仿宋_GB2312"/>
          <w:bCs/>
          <w:sz w:val="32"/>
          <w:shd w:val="clear" w:color="auto" w:fill="FFFFFF"/>
        </w:rPr>
      </w:pPr>
    </w:p>
    <w:p w:rsidR="00CA5AC8" w:rsidRPr="00AF421A" w:rsidRDefault="00CA5AC8" w:rsidP="00AF421A">
      <w:pPr>
        <w:spacing w:line="560" w:lineRule="exact"/>
        <w:ind w:firstLine="640"/>
        <w:rPr>
          <w:rFonts w:ascii="仿宋_GB2312" w:eastAsia="仿宋_GB2312" w:hAnsi="仿宋_GB2312"/>
          <w:bCs/>
          <w:sz w:val="32"/>
          <w:shd w:val="clear" w:color="auto" w:fill="FFFFFF"/>
        </w:rPr>
      </w:pPr>
    </w:p>
    <w:p w:rsidR="00F82F6A" w:rsidRPr="00FE5099" w:rsidRDefault="00F82F6A" w:rsidP="000319CF">
      <w:pPr>
        <w:widowControl/>
        <w:spacing w:line="580" w:lineRule="exact"/>
        <w:ind w:firstLineChars="1800" w:firstLine="5760"/>
        <w:jc w:val="left"/>
        <w:rPr>
          <w:rFonts w:ascii="仿宋_GB2312" w:eastAsia="仿宋_GB2312" w:hAnsi="仿宋_GB2312" w:cs="仿宋_GB2312"/>
          <w:sz w:val="32"/>
          <w:szCs w:val="32"/>
          <w:shd w:val="clear" w:color="auto" w:fill="FFFFFF"/>
        </w:rPr>
      </w:pPr>
      <w:r w:rsidRPr="00FE5099">
        <w:rPr>
          <w:rFonts w:ascii="仿宋_GB2312" w:eastAsia="仿宋_GB2312" w:hAnsi="仿宋_GB2312" w:cs="仿宋_GB2312" w:hint="eastAsia"/>
          <w:sz w:val="32"/>
          <w:szCs w:val="32"/>
          <w:shd w:val="clear" w:color="auto" w:fill="FFFFFF"/>
        </w:rPr>
        <w:t>山东</w:t>
      </w:r>
      <w:r w:rsidRPr="00FE5099">
        <w:rPr>
          <w:rFonts w:ascii="仿宋_GB2312" w:eastAsia="仿宋_GB2312" w:hAnsi="仿宋_GB2312" w:cs="仿宋_GB2312"/>
          <w:sz w:val="32"/>
          <w:szCs w:val="32"/>
          <w:shd w:val="clear" w:color="auto" w:fill="FFFFFF"/>
        </w:rPr>
        <w:t>省新闻出版局</w:t>
      </w:r>
    </w:p>
    <w:p w:rsidR="00453FE6" w:rsidRPr="006B7E2D" w:rsidRDefault="00CA5AC8" w:rsidP="00CA5AC8">
      <w:pPr>
        <w:widowControl/>
        <w:spacing w:line="580" w:lineRule="exact"/>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763FC6">
        <w:rPr>
          <w:rFonts w:ascii="仿宋_GB2312" w:eastAsia="仿宋_GB2312" w:hAnsi="仿宋_GB2312" w:cs="仿宋_GB2312" w:hint="eastAsia"/>
          <w:sz w:val="32"/>
          <w:szCs w:val="32"/>
          <w:shd w:val="clear" w:color="auto" w:fill="FFFFFF"/>
        </w:rPr>
        <w:t xml:space="preserve">                               </w:t>
      </w:r>
      <w:r w:rsidR="00F82F6A" w:rsidRPr="00FE5099">
        <w:rPr>
          <w:rFonts w:ascii="仿宋_GB2312" w:eastAsia="仿宋_GB2312" w:hAnsi="仿宋_GB2312" w:cs="仿宋_GB2312"/>
          <w:sz w:val="32"/>
          <w:szCs w:val="32"/>
          <w:shd w:val="clear" w:color="auto" w:fill="FFFFFF"/>
        </w:rPr>
        <w:t>20</w:t>
      </w:r>
      <w:r w:rsidR="00F82F6A" w:rsidRPr="00FE5099">
        <w:rPr>
          <w:rFonts w:ascii="仿宋_GB2312" w:eastAsia="仿宋_GB2312" w:hAnsi="仿宋_GB2312" w:cs="仿宋_GB2312" w:hint="eastAsia"/>
          <w:sz w:val="32"/>
          <w:szCs w:val="32"/>
          <w:shd w:val="clear" w:color="auto" w:fill="FFFFFF"/>
        </w:rPr>
        <w:t>20</w:t>
      </w:r>
      <w:r w:rsidR="00F82F6A" w:rsidRPr="00FE5099">
        <w:rPr>
          <w:rFonts w:ascii="仿宋_GB2312" w:eastAsia="仿宋_GB2312" w:hAnsi="仿宋_GB2312" w:cs="仿宋_GB2312"/>
          <w:sz w:val="32"/>
          <w:szCs w:val="32"/>
          <w:shd w:val="clear" w:color="auto" w:fill="FFFFFF"/>
        </w:rPr>
        <w:t>年1月</w:t>
      </w:r>
      <w:r>
        <w:rPr>
          <w:rFonts w:ascii="仿宋_GB2312" w:eastAsia="仿宋_GB2312" w:hAnsi="仿宋_GB2312" w:cs="仿宋_GB2312" w:hint="eastAsia"/>
          <w:sz w:val="32"/>
          <w:szCs w:val="32"/>
          <w:shd w:val="clear" w:color="auto" w:fill="FFFFFF"/>
        </w:rPr>
        <w:t>8</w:t>
      </w:r>
      <w:r w:rsidR="00F82F6A" w:rsidRPr="00FE5099">
        <w:rPr>
          <w:rFonts w:ascii="仿宋_GB2312" w:eastAsia="仿宋_GB2312" w:hAnsi="仿宋_GB2312" w:cs="仿宋_GB2312" w:hint="eastAsia"/>
          <w:sz w:val="32"/>
          <w:szCs w:val="32"/>
          <w:shd w:val="clear" w:color="auto" w:fill="FFFFFF"/>
        </w:rPr>
        <w:t xml:space="preserve"> </w:t>
      </w:r>
      <w:r w:rsidR="006B7E2D">
        <w:rPr>
          <w:rFonts w:ascii="仿宋_GB2312" w:eastAsia="仿宋_GB2312" w:hAnsi="仿宋_GB2312" w:cs="仿宋_GB2312" w:hint="eastAsia"/>
          <w:sz w:val="32"/>
          <w:szCs w:val="32"/>
          <w:shd w:val="clear" w:color="auto" w:fill="FFFFFF"/>
        </w:rPr>
        <w:t>日</w:t>
      </w:r>
    </w:p>
    <w:sectPr w:rsidR="00453FE6" w:rsidRPr="006B7E2D" w:rsidSect="00AF421A">
      <w:pgSz w:w="11906" w:h="16838"/>
      <w:pgMar w:top="1440" w:right="1418" w:bottom="1440"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13B" w:rsidRDefault="0003313B" w:rsidP="00FE5099">
      <w:r>
        <w:separator/>
      </w:r>
    </w:p>
  </w:endnote>
  <w:endnote w:type="continuationSeparator" w:id="1">
    <w:p w:rsidR="0003313B" w:rsidRDefault="0003313B" w:rsidP="00FE5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13B" w:rsidRDefault="0003313B" w:rsidP="00FE5099">
      <w:r>
        <w:separator/>
      </w:r>
    </w:p>
  </w:footnote>
  <w:footnote w:type="continuationSeparator" w:id="1">
    <w:p w:rsidR="0003313B" w:rsidRDefault="0003313B" w:rsidP="00FE5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2A92"/>
    <w:multiLevelType w:val="hybridMultilevel"/>
    <w:tmpl w:val="A8BCA1B6"/>
    <w:lvl w:ilvl="0" w:tplc="CD0617E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F6A"/>
    <w:rsid w:val="000319CF"/>
    <w:rsid w:val="0003313B"/>
    <w:rsid w:val="00047745"/>
    <w:rsid w:val="00110E25"/>
    <w:rsid w:val="001578FC"/>
    <w:rsid w:val="00184A02"/>
    <w:rsid w:val="002B61C9"/>
    <w:rsid w:val="002C5DDD"/>
    <w:rsid w:val="00335455"/>
    <w:rsid w:val="003C0394"/>
    <w:rsid w:val="00401D55"/>
    <w:rsid w:val="0042578C"/>
    <w:rsid w:val="004370A8"/>
    <w:rsid w:val="00442B12"/>
    <w:rsid w:val="00453FE6"/>
    <w:rsid w:val="005562D7"/>
    <w:rsid w:val="005A6C9C"/>
    <w:rsid w:val="00642E77"/>
    <w:rsid w:val="00676C59"/>
    <w:rsid w:val="006B7E2D"/>
    <w:rsid w:val="006F0EEF"/>
    <w:rsid w:val="006F3D0B"/>
    <w:rsid w:val="00753905"/>
    <w:rsid w:val="00753FE5"/>
    <w:rsid w:val="00763FC6"/>
    <w:rsid w:val="008067D9"/>
    <w:rsid w:val="00944785"/>
    <w:rsid w:val="009F6BE2"/>
    <w:rsid w:val="00A06E25"/>
    <w:rsid w:val="00AF421A"/>
    <w:rsid w:val="00B3289A"/>
    <w:rsid w:val="00C83CC2"/>
    <w:rsid w:val="00CA5AC8"/>
    <w:rsid w:val="00D512E5"/>
    <w:rsid w:val="00D55DEE"/>
    <w:rsid w:val="00D610AA"/>
    <w:rsid w:val="00D6538F"/>
    <w:rsid w:val="00DD0608"/>
    <w:rsid w:val="00EF722B"/>
    <w:rsid w:val="00F32F49"/>
    <w:rsid w:val="00F730A1"/>
    <w:rsid w:val="00F82F6A"/>
    <w:rsid w:val="00FB19A6"/>
    <w:rsid w:val="00FE3EE9"/>
    <w:rsid w:val="00FE5099"/>
    <w:rsid w:val="00FF2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F6A"/>
    <w:pPr>
      <w:ind w:firstLineChars="200" w:firstLine="420"/>
    </w:pPr>
  </w:style>
  <w:style w:type="paragraph" w:styleId="a4">
    <w:name w:val="Normal (Web)"/>
    <w:basedOn w:val="a"/>
    <w:uiPriority w:val="99"/>
    <w:semiHidden/>
    <w:unhideWhenUsed/>
    <w:rsid w:val="00F82F6A"/>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iPriority w:val="99"/>
    <w:semiHidden/>
    <w:unhideWhenUsed/>
    <w:rsid w:val="00FE5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E5099"/>
    <w:rPr>
      <w:sz w:val="18"/>
      <w:szCs w:val="18"/>
    </w:rPr>
  </w:style>
  <w:style w:type="paragraph" w:styleId="a6">
    <w:name w:val="footer"/>
    <w:basedOn w:val="a"/>
    <w:link w:val="Char0"/>
    <w:uiPriority w:val="99"/>
    <w:semiHidden/>
    <w:unhideWhenUsed/>
    <w:rsid w:val="00FE509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E5099"/>
    <w:rPr>
      <w:sz w:val="18"/>
      <w:szCs w:val="18"/>
    </w:rPr>
  </w:style>
  <w:style w:type="paragraph" w:customStyle="1" w:styleId="CharCharChar1Char">
    <w:name w:val="Char Char Char1 Char"/>
    <w:basedOn w:val="a"/>
    <w:qFormat/>
    <w:rsid w:val="00C83CC2"/>
    <w:pPr>
      <w:autoSpaceDE w:val="0"/>
      <w:autoSpaceDN w:val="0"/>
      <w:adjustRightInd w:val="0"/>
    </w:pPr>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divs>
    <w:div w:id="3094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2020-01-08T06:15:00Z</cp:lastPrinted>
  <dcterms:created xsi:type="dcterms:W3CDTF">2019-12-30T09:08:00Z</dcterms:created>
  <dcterms:modified xsi:type="dcterms:W3CDTF">2020-01-09T08:55:00Z</dcterms:modified>
</cp:coreProperties>
</file>