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color w:val="auto"/>
          <w:sz w:val="44"/>
          <w:szCs w:val="44"/>
          <w:highlight w:val="none"/>
          <w:lang w:eastAsia="zh-CN"/>
        </w:rPr>
      </w:pPr>
      <w:r>
        <w:rPr>
          <w:rFonts w:hint="eastAsia" w:ascii="方正小标宋简体" w:hAnsi="方正小标宋简体" w:eastAsia="方正小标宋简体" w:cs="方正小标宋简体"/>
          <w:color w:val="auto"/>
          <w:sz w:val="44"/>
          <w:szCs w:val="44"/>
          <w:highlight w:val="none"/>
          <w:lang w:eastAsia="zh-CN"/>
        </w:rPr>
        <w:t>枣庄</w:t>
      </w:r>
      <w:r>
        <w:rPr>
          <w:rFonts w:hint="eastAsia" w:ascii="方正小标宋简体" w:hAnsi="方正小标宋简体" w:eastAsia="方正小标宋简体" w:cs="方正小标宋简体"/>
          <w:color w:val="auto"/>
          <w:sz w:val="44"/>
          <w:szCs w:val="44"/>
          <w:highlight w:val="none"/>
        </w:rPr>
        <w:t>市大运河文化遗产保护条例</w:t>
      </w:r>
      <w:r>
        <w:rPr>
          <w:rFonts w:hint="eastAsia" w:ascii="方正小标宋简体" w:hAnsi="方正小标宋简体" w:eastAsia="方正小标宋简体" w:cs="方正小标宋简体"/>
          <w:color w:val="auto"/>
          <w:sz w:val="44"/>
          <w:szCs w:val="44"/>
          <w:highlight w:val="none"/>
          <w:lang w:eastAsia="zh-CN"/>
        </w:rPr>
        <w:t>（草案）</w:t>
      </w:r>
    </w:p>
    <w:p>
      <w:pPr>
        <w:spacing w:line="560" w:lineRule="exact"/>
        <w:jc w:val="center"/>
        <w:rPr>
          <w:rFonts w:hint="eastAsia" w:ascii="方正小标宋简体" w:hAnsi="方正小标宋简体" w:eastAsia="方正小标宋简体" w:cs="方正小标宋简体"/>
          <w:color w:val="auto"/>
          <w:sz w:val="44"/>
          <w:szCs w:val="44"/>
          <w:highlight w:val="none"/>
          <w:lang w:eastAsia="zh-CN"/>
        </w:rPr>
      </w:pPr>
    </w:p>
    <w:p>
      <w:pPr>
        <w:spacing w:line="560" w:lineRule="exact"/>
        <w:jc w:val="center"/>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目 录</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第一章  总  则</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第二章  规划与保护</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第三章  传承与利用</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第四章  保障与管理</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第五章  法律责任</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第六章  附  则</w:t>
      </w:r>
    </w:p>
    <w:p>
      <w:pPr>
        <w:tabs>
          <w:tab w:val="left" w:pos="2833"/>
        </w:tabs>
        <w:jc w:val="center"/>
        <w:rPr>
          <w:rFonts w:hint="eastAsia" w:ascii="国标黑体" w:hAnsi="国标黑体" w:eastAsia="国标黑体" w:cs="国标黑体"/>
          <w:color w:val="auto"/>
          <w:sz w:val="32"/>
          <w:szCs w:val="32"/>
          <w:highlight w:val="none"/>
        </w:rPr>
      </w:pPr>
    </w:p>
    <w:p>
      <w:pPr>
        <w:spacing w:line="560" w:lineRule="exact"/>
        <w:jc w:val="center"/>
        <w:rPr>
          <w:rFonts w:hint="eastAsia" w:ascii="方正小标宋简体" w:hAnsi="方正小标宋简体" w:eastAsia="方正小标宋简体" w:cs="方正小标宋简体"/>
          <w:color w:val="auto"/>
          <w:sz w:val="32"/>
          <w:szCs w:val="32"/>
          <w:highlight w:val="none"/>
          <w:lang w:eastAsia="zh-CN"/>
        </w:rPr>
      </w:pPr>
      <w:r>
        <w:rPr>
          <w:rFonts w:hint="eastAsia" w:ascii="方正小标宋简体" w:hAnsi="方正小标宋简体" w:eastAsia="方正小标宋简体" w:cs="方正小标宋简体"/>
          <w:color w:val="auto"/>
          <w:sz w:val="32"/>
          <w:szCs w:val="32"/>
          <w:highlight w:val="none"/>
        </w:rPr>
        <w:t>第一章  总  则</w:t>
      </w:r>
    </w:p>
    <w:p>
      <w:pPr>
        <w:rPr>
          <w:rFonts w:hint="eastAsia" w:ascii="仿宋_GB2312" w:hAnsi="仿宋_GB2312" w:eastAsia="仿宋_GB2312" w:cs="仿宋_GB2312"/>
          <w:color w:val="auto"/>
          <w:sz w:val="32"/>
          <w:szCs w:val="32"/>
          <w:highlight w:val="none"/>
        </w:rPr>
      </w:pP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第一条</w:t>
      </w:r>
      <w:r>
        <w:rPr>
          <w:rFonts w:hint="eastAsia" w:ascii="仿宋_GB2312" w:hAnsi="仿宋_GB2312" w:eastAsia="仿宋_GB2312" w:cs="仿宋_GB2312"/>
          <w:color w:val="auto"/>
          <w:sz w:val="32"/>
          <w:szCs w:val="32"/>
          <w:highlight w:val="none"/>
        </w:rPr>
        <w:t> </w:t>
      </w:r>
      <w:r>
        <w:rPr>
          <w:rFonts w:hint="eastAsia" w:ascii="黑体" w:hAnsi="黑体" w:eastAsia="黑体" w:cs="黑体"/>
          <w:color w:val="auto"/>
          <w:sz w:val="32"/>
          <w:szCs w:val="32"/>
          <w:highlight w:val="none"/>
        </w:rPr>
        <w:t>【立法目的】</w:t>
      </w:r>
      <w:r>
        <w:rPr>
          <w:rFonts w:hint="eastAsia" w:ascii="仿宋_GB2312" w:hAnsi="仿宋_GB2312" w:eastAsia="仿宋_GB2312" w:cs="仿宋_GB2312"/>
          <w:color w:val="auto"/>
          <w:sz w:val="32"/>
          <w:szCs w:val="32"/>
          <w:highlight w:val="none"/>
        </w:rPr>
        <w:t> 为了</w:t>
      </w:r>
      <w:r>
        <w:rPr>
          <w:rFonts w:hint="eastAsia" w:ascii="仿宋_GB2312" w:hAnsi="仿宋_GB2312" w:eastAsia="仿宋_GB2312" w:cs="仿宋_GB2312"/>
          <w:color w:val="auto"/>
          <w:sz w:val="32"/>
          <w:szCs w:val="32"/>
          <w:highlight w:val="none"/>
          <w:lang w:eastAsia="zh-CN"/>
        </w:rPr>
        <w:t>加强</w:t>
      </w:r>
      <w:r>
        <w:rPr>
          <w:rFonts w:hint="eastAsia" w:ascii="仿宋_GB2312" w:hAnsi="仿宋_GB2312" w:eastAsia="仿宋_GB2312" w:cs="仿宋_GB2312"/>
          <w:color w:val="auto"/>
          <w:sz w:val="32"/>
          <w:szCs w:val="32"/>
          <w:highlight w:val="none"/>
        </w:rPr>
        <w:t>大运河文化遗产</w:t>
      </w:r>
      <w:r>
        <w:rPr>
          <w:rFonts w:hint="eastAsia" w:ascii="仿宋_GB2312" w:hAnsi="仿宋_GB2312" w:eastAsia="仿宋_GB2312" w:cs="仿宋_GB2312"/>
          <w:color w:val="auto"/>
          <w:sz w:val="32"/>
          <w:szCs w:val="32"/>
          <w:highlight w:val="none"/>
          <w:lang w:eastAsia="zh-CN"/>
        </w:rPr>
        <w:t>的保护，弘扬</w:t>
      </w:r>
      <w:r>
        <w:rPr>
          <w:rFonts w:hint="eastAsia" w:ascii="仿宋_GB2312" w:hAnsi="仿宋_GB2312" w:eastAsia="仿宋_GB2312" w:cs="仿宋_GB2312"/>
          <w:color w:val="auto"/>
          <w:sz w:val="32"/>
          <w:szCs w:val="32"/>
          <w:highlight w:val="none"/>
          <w:lang w:val="en-US" w:eastAsia="zh-CN"/>
        </w:rPr>
        <w:t>运河</w:t>
      </w:r>
      <w:r>
        <w:rPr>
          <w:rFonts w:hint="eastAsia" w:ascii="仿宋_GB2312" w:hAnsi="仿宋_GB2312" w:eastAsia="仿宋_GB2312" w:cs="仿宋_GB2312"/>
          <w:color w:val="auto"/>
          <w:sz w:val="32"/>
          <w:szCs w:val="32"/>
          <w:highlight w:val="none"/>
          <w:lang w:eastAsia="zh-CN"/>
        </w:rPr>
        <w:t>文化，</w:t>
      </w:r>
      <w:r>
        <w:rPr>
          <w:rFonts w:hint="eastAsia" w:ascii="仿宋_GB2312" w:hAnsi="仿宋_GB2312" w:eastAsia="仿宋_GB2312" w:cs="仿宋_GB2312"/>
          <w:color w:val="auto"/>
          <w:sz w:val="32"/>
          <w:szCs w:val="32"/>
          <w:highlight w:val="none"/>
          <w:lang w:val="en-US" w:eastAsia="zh-CN"/>
        </w:rPr>
        <w:t>传承中华</w:t>
      </w:r>
      <w:r>
        <w:rPr>
          <w:rFonts w:hint="eastAsia" w:ascii="仿宋_GB2312" w:hAnsi="仿宋_GB2312" w:eastAsia="仿宋_GB2312" w:cs="仿宋_GB2312"/>
          <w:color w:val="auto"/>
          <w:sz w:val="32"/>
          <w:szCs w:val="32"/>
          <w:highlight w:val="none"/>
          <w:lang w:eastAsia="zh-CN"/>
        </w:rPr>
        <w:t>文明</w:t>
      </w:r>
      <w:r>
        <w:rPr>
          <w:rFonts w:hint="eastAsia" w:ascii="仿宋_GB2312" w:hAnsi="仿宋_GB2312" w:eastAsia="仿宋_GB2312" w:cs="仿宋_GB2312"/>
          <w:color w:val="auto"/>
          <w:sz w:val="32"/>
          <w:szCs w:val="32"/>
          <w:highlight w:val="none"/>
        </w:rPr>
        <w:t>，促进</w:t>
      </w:r>
      <w:r>
        <w:rPr>
          <w:rFonts w:hint="eastAsia" w:ascii="仿宋_GB2312" w:hAnsi="仿宋_GB2312" w:eastAsia="仿宋_GB2312" w:cs="仿宋_GB2312"/>
          <w:color w:val="auto"/>
          <w:sz w:val="32"/>
          <w:szCs w:val="32"/>
          <w:highlight w:val="none"/>
          <w:lang w:eastAsia="zh-CN"/>
        </w:rPr>
        <w:t>区域</w:t>
      </w:r>
      <w:r>
        <w:rPr>
          <w:rFonts w:hint="eastAsia" w:ascii="仿宋_GB2312" w:hAnsi="仿宋_GB2312" w:eastAsia="仿宋_GB2312" w:cs="仿宋_GB2312"/>
          <w:color w:val="auto"/>
          <w:sz w:val="32"/>
          <w:szCs w:val="32"/>
          <w:highlight w:val="none"/>
        </w:rPr>
        <w:t>经济社会</w:t>
      </w:r>
      <w:r>
        <w:rPr>
          <w:rFonts w:hint="eastAsia" w:ascii="仿宋_GB2312" w:hAnsi="仿宋_GB2312" w:eastAsia="仿宋_GB2312" w:cs="仿宋_GB2312"/>
          <w:color w:val="auto"/>
          <w:sz w:val="32"/>
          <w:szCs w:val="32"/>
          <w:highlight w:val="none"/>
          <w:lang w:eastAsia="zh-CN"/>
        </w:rPr>
        <w:t>高质量发</w:t>
      </w:r>
      <w:r>
        <w:rPr>
          <w:rFonts w:hint="eastAsia" w:ascii="仿宋_GB2312" w:hAnsi="仿宋_GB2312" w:eastAsia="仿宋_GB2312" w:cs="仿宋_GB2312"/>
          <w:color w:val="auto"/>
          <w:sz w:val="32"/>
          <w:szCs w:val="32"/>
          <w:highlight w:val="none"/>
        </w:rPr>
        <w:t>展，根据《中华人民共和国文物保护法》《中华人民共和国非物质文化遗产法》等有关法律</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法规，结合本市实际，制定本条例。</w:t>
      </w:r>
    </w:p>
    <w:p>
      <w:pPr>
        <w:ind w:firstLine="640"/>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第二条</w:t>
      </w:r>
      <w:r>
        <w:rPr>
          <w:rFonts w:hint="eastAsia" w:ascii="仿宋_GB2312" w:hAnsi="仿宋_GB2312" w:eastAsia="仿宋_GB2312" w:cs="仿宋_GB2312"/>
          <w:color w:val="auto"/>
          <w:sz w:val="32"/>
          <w:szCs w:val="32"/>
          <w:highlight w:val="none"/>
        </w:rPr>
        <w:t> </w:t>
      </w:r>
      <w:r>
        <w:rPr>
          <w:rFonts w:hint="eastAsia" w:ascii="黑体" w:hAnsi="黑体" w:eastAsia="黑体" w:cs="黑体"/>
          <w:color w:val="auto"/>
          <w:sz w:val="32"/>
          <w:szCs w:val="32"/>
          <w:highlight w:val="none"/>
        </w:rPr>
        <w:t>【适用范围】</w:t>
      </w:r>
      <w:r>
        <w:rPr>
          <w:rFonts w:hint="eastAsia" w:ascii="仿宋_GB2312" w:hAnsi="仿宋_GB2312" w:eastAsia="仿宋_GB2312" w:cs="仿宋_GB2312"/>
          <w:color w:val="auto"/>
          <w:sz w:val="32"/>
          <w:szCs w:val="32"/>
          <w:highlight w:val="none"/>
        </w:rPr>
        <w:t> 本市行政区域内大运河文化遗产的保护、传承</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利用</w:t>
      </w:r>
      <w:r>
        <w:rPr>
          <w:rFonts w:hint="eastAsia" w:ascii="仿宋_GB2312" w:hAnsi="仿宋_GB2312" w:eastAsia="仿宋_GB2312" w:cs="仿宋_GB2312"/>
          <w:color w:val="auto"/>
          <w:sz w:val="32"/>
          <w:szCs w:val="32"/>
          <w:highlight w:val="none"/>
          <w:lang w:eastAsia="zh-CN"/>
        </w:rPr>
        <w:t>和管理等</w:t>
      </w:r>
      <w:r>
        <w:rPr>
          <w:rFonts w:hint="eastAsia" w:ascii="仿宋_GB2312" w:hAnsi="仿宋_GB2312" w:eastAsia="仿宋_GB2312" w:cs="仿宋_GB2312"/>
          <w:color w:val="auto"/>
          <w:sz w:val="32"/>
          <w:szCs w:val="32"/>
          <w:highlight w:val="none"/>
        </w:rPr>
        <w:t>活动，适用本条例。</w:t>
      </w:r>
    </w:p>
    <w:p>
      <w:pPr>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本条例所称大运河文化遗产，包括：</w:t>
      </w:r>
    </w:p>
    <w:p>
      <w:pPr>
        <w:numPr>
          <w:ilvl w:val="0"/>
          <w:numId w:val="0"/>
        </w:numPr>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kern w:val="2"/>
          <w:sz w:val="32"/>
          <w:szCs w:val="32"/>
          <w:highlight w:val="none"/>
          <w:lang w:val="en-US" w:eastAsia="zh-CN" w:bidi="ar-SA"/>
        </w:rPr>
        <w:t>（一）</w:t>
      </w:r>
      <w:r>
        <w:rPr>
          <w:rFonts w:ascii="仿宋_GB2312" w:hAnsi="仿宋_GB2312" w:eastAsia="仿宋_GB2312"/>
          <w:sz w:val="32"/>
          <w:highlight w:val="none"/>
        </w:rPr>
        <w:t>列入世界文化遗产名录的</w:t>
      </w:r>
      <w:r>
        <w:rPr>
          <w:rFonts w:hint="eastAsia" w:ascii="仿宋_GB2312" w:hAnsi="仿宋_GB2312" w:eastAsia="仿宋_GB2312" w:cs="仿宋_GB2312"/>
          <w:color w:val="auto"/>
          <w:sz w:val="32"/>
          <w:szCs w:val="32"/>
          <w:highlight w:val="none"/>
          <w:lang w:eastAsia="zh-CN"/>
        </w:rPr>
        <w:t>大运河中河台儿庄（月河）段；</w:t>
      </w:r>
    </w:p>
    <w:p>
      <w:pPr>
        <w:numPr>
          <w:ilvl w:val="0"/>
          <w:numId w:val="0"/>
        </w:numPr>
        <w:ind w:left="0" w:leftChars="0" w:firstLine="640" w:firstLineChars="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2"/>
          <w:sz w:val="32"/>
          <w:szCs w:val="32"/>
          <w:highlight w:val="none"/>
          <w:lang w:val="en-US" w:eastAsia="zh-CN" w:bidi="ar-SA"/>
        </w:rPr>
        <w:t>（二）</w:t>
      </w:r>
      <w:r>
        <w:rPr>
          <w:rFonts w:hint="eastAsia" w:ascii="仿宋_GB2312" w:hAnsi="仿宋_GB2312" w:eastAsia="仿宋_GB2312" w:cs="仿宋_GB2312"/>
          <w:color w:val="auto"/>
          <w:sz w:val="32"/>
          <w:szCs w:val="32"/>
          <w:highlight w:val="none"/>
          <w:lang w:eastAsia="zh-CN"/>
        </w:rPr>
        <w:t>与大运河</w:t>
      </w:r>
      <w:r>
        <w:rPr>
          <w:rFonts w:hint="eastAsia" w:ascii="仿宋_GB2312" w:hAnsi="仿宋_GB2312" w:eastAsia="仿宋_GB2312" w:cs="仿宋_GB2312"/>
          <w:color w:val="auto"/>
          <w:sz w:val="32"/>
          <w:szCs w:val="32"/>
          <w:highlight w:val="none"/>
        </w:rPr>
        <w:t>相关联的</w:t>
      </w:r>
      <w:r>
        <w:rPr>
          <w:rFonts w:hint="eastAsia" w:ascii="仿宋_GB2312" w:hAnsi="仿宋_GB2312" w:eastAsia="仿宋_GB2312" w:cs="仿宋_GB2312"/>
          <w:color w:val="auto"/>
          <w:sz w:val="32"/>
          <w:szCs w:val="32"/>
          <w:highlight w:val="none"/>
          <w:lang w:eastAsia="zh-CN"/>
        </w:rPr>
        <w:t>水工遗存</w:t>
      </w:r>
      <w:r>
        <w:rPr>
          <w:rFonts w:hint="eastAsia" w:ascii="仿宋_GB2312" w:hAnsi="仿宋_GB2312" w:eastAsia="仿宋_GB2312" w:cs="仿宋_GB2312"/>
          <w:color w:val="auto"/>
          <w:sz w:val="32"/>
          <w:szCs w:val="32"/>
          <w:highlight w:val="none"/>
        </w:rPr>
        <w:t>，各类伴生历史遗存</w:t>
      </w:r>
      <w:r>
        <w:rPr>
          <w:rFonts w:hint="eastAsia" w:ascii="仿宋_GB2312" w:hAnsi="仿宋_GB2312" w:eastAsia="仿宋_GB2312" w:cs="仿宋_GB2312"/>
          <w:color w:val="auto"/>
          <w:sz w:val="32"/>
          <w:szCs w:val="32"/>
          <w:highlight w:val="none"/>
          <w:lang w:eastAsia="zh-CN"/>
        </w:rPr>
        <w:t>，历史文化街区，历史文化名镇、名村</w:t>
      </w:r>
      <w:r>
        <w:rPr>
          <w:rFonts w:hint="eastAsia" w:ascii="仿宋_GB2312" w:hAnsi="仿宋_GB2312" w:eastAsia="仿宋_GB2312" w:cs="仿宋_GB2312"/>
          <w:color w:val="auto"/>
          <w:sz w:val="32"/>
          <w:szCs w:val="32"/>
          <w:highlight w:val="none"/>
        </w:rPr>
        <w:t>等；</w:t>
      </w:r>
    </w:p>
    <w:p>
      <w:pPr>
        <w:numPr>
          <w:ilvl w:val="0"/>
          <w:numId w:val="0"/>
        </w:numPr>
        <w:spacing w:line="560" w:lineRule="exact"/>
        <w:ind w:left="0" w:leftChars="0" w:firstLine="640" w:firstLineChars="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2"/>
          <w:sz w:val="32"/>
          <w:szCs w:val="32"/>
          <w:highlight w:val="none"/>
          <w:lang w:val="en-US" w:eastAsia="zh-CN" w:bidi="ar-SA"/>
        </w:rPr>
        <w:t>（三）</w:t>
      </w:r>
      <w:r>
        <w:rPr>
          <w:rFonts w:hint="eastAsia" w:ascii="仿宋_GB2312" w:hAnsi="仿宋_GB2312" w:eastAsia="仿宋_GB2312" w:cs="仿宋_GB2312"/>
          <w:color w:val="auto"/>
          <w:sz w:val="32"/>
          <w:szCs w:val="32"/>
          <w:highlight w:val="none"/>
        </w:rPr>
        <w:t>与大运河相关联的非物质文化遗产</w:t>
      </w:r>
      <w:r>
        <w:rPr>
          <w:rFonts w:hint="eastAsia" w:ascii="仿宋_GB2312" w:hAnsi="仿宋_GB2312" w:eastAsia="仿宋_GB2312" w:cs="仿宋_GB2312"/>
          <w:color w:val="auto"/>
          <w:sz w:val="32"/>
          <w:szCs w:val="32"/>
          <w:highlight w:val="none"/>
          <w:lang w:eastAsia="zh-CN"/>
        </w:rPr>
        <w:t>；</w:t>
      </w:r>
    </w:p>
    <w:p>
      <w:pPr>
        <w:numPr>
          <w:ilvl w:val="0"/>
          <w:numId w:val="0"/>
        </w:numPr>
        <w:spacing w:line="560" w:lineRule="exact"/>
        <w:ind w:left="0" w:leftChars="0" w:firstLine="640" w:firstLineChars="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四</w:t>
      </w:r>
      <w:r>
        <w:rPr>
          <w:rFonts w:hint="eastAsia" w:ascii="仿宋_GB2312" w:hAnsi="仿宋_GB2312" w:eastAsia="仿宋_GB2312" w:cs="仿宋_GB2312"/>
          <w:color w:val="auto"/>
          <w:sz w:val="32"/>
          <w:szCs w:val="32"/>
          <w:highlight w:val="none"/>
          <w:lang w:eastAsia="zh-CN"/>
        </w:rPr>
        <w:t>）近代以来兴建的、具有文化代表性和突出价值的水工设施。</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highlight w:val="none"/>
        </w:rPr>
      </w:pPr>
      <w:r>
        <w:rPr>
          <w:rFonts w:ascii="仿宋_GB2312" w:hAnsi="仿宋_GB2312" w:eastAsia="仿宋_GB2312"/>
          <w:sz w:val="32"/>
          <w:highlight w:val="none"/>
        </w:rPr>
        <w:t>（</w:t>
      </w:r>
      <w:r>
        <w:rPr>
          <w:rFonts w:hint="eastAsia" w:ascii="仿宋_GB2312" w:hAnsi="仿宋_GB2312" w:eastAsia="仿宋_GB2312"/>
          <w:sz w:val="32"/>
          <w:highlight w:val="none"/>
          <w:lang w:val="en-US" w:eastAsia="zh-CN"/>
        </w:rPr>
        <w:t>五</w:t>
      </w:r>
      <w:r>
        <w:rPr>
          <w:rFonts w:ascii="仿宋_GB2312" w:hAnsi="仿宋_GB2312" w:eastAsia="仿宋_GB2312"/>
          <w:sz w:val="32"/>
          <w:highlight w:val="none"/>
        </w:rPr>
        <w:t>）列入大运河文化遗产保护名录的其他文化遗产。</w:t>
      </w:r>
    </w:p>
    <w:p>
      <w:pPr>
        <w:ind w:firstLine="640"/>
        <w:rPr>
          <w:highlight w:val="none"/>
        </w:rPr>
      </w:pPr>
      <w:r>
        <w:rPr>
          <w:rFonts w:hint="eastAsia" w:ascii="黑体" w:hAnsi="黑体" w:eastAsia="黑体" w:cs="黑体"/>
          <w:color w:val="auto"/>
          <w:sz w:val="32"/>
          <w:szCs w:val="32"/>
          <w:highlight w:val="none"/>
        </w:rPr>
        <w:t>第三条</w:t>
      </w:r>
      <w:r>
        <w:rPr>
          <w:rFonts w:hint="eastAsia" w:ascii="仿宋_GB2312" w:hAnsi="仿宋_GB2312" w:eastAsia="仿宋_GB2312" w:cs="仿宋_GB2312"/>
          <w:color w:val="auto"/>
          <w:sz w:val="32"/>
          <w:szCs w:val="32"/>
          <w:highlight w:val="none"/>
        </w:rPr>
        <w:t> </w:t>
      </w:r>
      <w:r>
        <w:rPr>
          <w:rFonts w:hint="eastAsia" w:ascii="黑体" w:hAnsi="黑体" w:eastAsia="黑体" w:cs="黑体"/>
          <w:color w:val="auto"/>
          <w:sz w:val="32"/>
          <w:szCs w:val="32"/>
          <w:highlight w:val="none"/>
        </w:rPr>
        <w:t>【</w:t>
      </w:r>
      <w:r>
        <w:rPr>
          <w:rFonts w:hint="eastAsia" w:ascii="黑体" w:hAnsi="黑体" w:eastAsia="黑体" w:cs="黑体"/>
          <w:color w:val="auto"/>
          <w:sz w:val="32"/>
          <w:szCs w:val="32"/>
          <w:highlight w:val="none"/>
          <w:lang w:eastAsia="zh-CN"/>
        </w:rPr>
        <w:t>保护</w:t>
      </w:r>
      <w:r>
        <w:rPr>
          <w:rFonts w:hint="eastAsia" w:ascii="黑体" w:hAnsi="黑体" w:eastAsia="黑体" w:cs="黑体"/>
          <w:color w:val="auto"/>
          <w:sz w:val="32"/>
          <w:szCs w:val="32"/>
          <w:highlight w:val="none"/>
        </w:rPr>
        <w:t>原则】</w:t>
      </w:r>
      <w:r>
        <w:rPr>
          <w:rFonts w:hint="eastAsia" w:ascii="仿宋_GB2312" w:hAnsi="仿宋_GB2312" w:eastAsia="仿宋_GB2312" w:cs="仿宋_GB2312"/>
          <w:color w:val="auto"/>
          <w:sz w:val="32"/>
          <w:szCs w:val="32"/>
          <w:highlight w:val="none"/>
        </w:rPr>
        <w:t> </w:t>
      </w:r>
      <w:r>
        <w:rPr>
          <w:rFonts w:hint="eastAsia" w:ascii="仿宋_GB2312" w:hAnsi="仿宋_GB2312" w:eastAsia="仿宋_GB2312" w:cs="仿宋_GB2312"/>
          <w:color w:val="auto"/>
          <w:sz w:val="32"/>
          <w:szCs w:val="32"/>
          <w:highlight w:val="none"/>
          <w:lang w:val="en-US" w:eastAsia="zh-CN"/>
        </w:rPr>
        <w:t>大运河文化遗产保护应当坚持科学</w:t>
      </w:r>
      <w:r>
        <w:rPr>
          <w:rFonts w:hint="eastAsia" w:ascii="仿宋_GB2312" w:hAnsi="仿宋_GB2312" w:eastAsia="仿宋_GB2312" w:cs="仿宋_GB2312"/>
          <w:color w:val="auto"/>
          <w:sz w:val="32"/>
          <w:szCs w:val="32"/>
          <w:highlight w:val="none"/>
        </w:rPr>
        <w:t>规划、</w:t>
      </w:r>
      <w:r>
        <w:rPr>
          <w:rFonts w:hint="eastAsia" w:ascii="仿宋_GB2312" w:hAnsi="仿宋_GB2312" w:eastAsia="仿宋_GB2312" w:cs="仿宋_GB2312"/>
          <w:color w:val="auto"/>
          <w:sz w:val="32"/>
          <w:szCs w:val="32"/>
          <w:highlight w:val="none"/>
          <w:lang w:val="en-US" w:eastAsia="zh-CN"/>
        </w:rPr>
        <w:t>保护优先、活态传承、</w:t>
      </w:r>
      <w:r>
        <w:rPr>
          <w:rFonts w:hint="eastAsia" w:ascii="仿宋_GB2312" w:hAnsi="仿宋_GB2312" w:eastAsia="仿宋_GB2312" w:cs="仿宋_GB2312"/>
          <w:color w:val="auto"/>
          <w:sz w:val="32"/>
          <w:szCs w:val="32"/>
          <w:highlight w:val="none"/>
          <w:lang w:eastAsia="zh-CN"/>
        </w:rPr>
        <w:t>合理</w:t>
      </w:r>
      <w:r>
        <w:rPr>
          <w:rFonts w:hint="eastAsia" w:ascii="仿宋_GB2312" w:hAnsi="仿宋_GB2312" w:eastAsia="仿宋_GB2312" w:cs="仿宋_GB2312"/>
          <w:color w:val="auto"/>
          <w:sz w:val="32"/>
          <w:szCs w:val="32"/>
          <w:highlight w:val="none"/>
          <w:lang w:val="en-US" w:eastAsia="zh-CN"/>
        </w:rPr>
        <w:t>利用</w:t>
      </w:r>
      <w:r>
        <w:rPr>
          <w:rFonts w:hint="eastAsia" w:ascii="仿宋_GB2312" w:hAnsi="仿宋_GB2312" w:eastAsia="仿宋_GB2312" w:cs="仿宋_GB2312"/>
          <w:color w:val="auto"/>
          <w:sz w:val="32"/>
          <w:szCs w:val="32"/>
          <w:highlight w:val="none"/>
          <w:lang w:eastAsia="zh-CN"/>
        </w:rPr>
        <w:t>的原则</w:t>
      </w:r>
      <w:r>
        <w:rPr>
          <w:rFonts w:hint="eastAsia" w:ascii="仿宋_GB2312" w:hAnsi="仿宋_GB2312" w:eastAsia="仿宋_GB2312" w:cs="仿宋_GB2312"/>
          <w:color w:val="auto"/>
          <w:sz w:val="32"/>
          <w:szCs w:val="32"/>
          <w:highlight w:val="none"/>
          <w:lang w:val="en-US" w:eastAsia="zh-CN"/>
        </w:rPr>
        <w:t>，</w:t>
      </w:r>
      <w:r>
        <w:rPr>
          <w:rFonts w:ascii="仿宋_GB2312" w:hAnsi="宋体" w:eastAsia="仿宋_GB2312" w:cs="仿宋_GB2312"/>
          <w:color w:val="000000"/>
          <w:kern w:val="0"/>
          <w:sz w:val="31"/>
          <w:szCs w:val="31"/>
          <w:highlight w:val="none"/>
          <w:lang w:val="en-US" w:eastAsia="zh-CN" w:bidi="ar"/>
        </w:rPr>
        <w:t>维护大运河文化</w:t>
      </w:r>
      <w:r>
        <w:rPr>
          <w:rFonts w:hint="eastAsia" w:ascii="仿宋_GB2312" w:hAnsi="宋体" w:eastAsia="仿宋_GB2312" w:cs="仿宋_GB2312"/>
          <w:color w:val="000000"/>
          <w:kern w:val="0"/>
          <w:sz w:val="31"/>
          <w:szCs w:val="31"/>
          <w:highlight w:val="none"/>
          <w:lang w:val="en-US" w:eastAsia="zh-CN" w:bidi="ar"/>
        </w:rPr>
        <w:t>遗产的真实性、完整性和延续性。</w:t>
      </w:r>
    </w:p>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w:t>
      </w:r>
      <w:r>
        <w:rPr>
          <w:rFonts w:hint="eastAsia" w:ascii="黑体" w:hAnsi="黑体" w:eastAsia="黑体" w:cs="黑体"/>
          <w:color w:val="auto"/>
          <w:sz w:val="32"/>
          <w:szCs w:val="32"/>
          <w:highlight w:val="none"/>
        </w:rPr>
        <w:t>第四条</w:t>
      </w:r>
      <w:r>
        <w:rPr>
          <w:rFonts w:hint="eastAsia" w:ascii="仿宋_GB2312" w:hAnsi="仿宋_GB2312" w:eastAsia="仿宋_GB2312" w:cs="仿宋_GB2312"/>
          <w:color w:val="auto"/>
          <w:sz w:val="32"/>
          <w:szCs w:val="32"/>
          <w:highlight w:val="none"/>
        </w:rPr>
        <w:t> </w:t>
      </w:r>
      <w:r>
        <w:rPr>
          <w:rFonts w:hint="eastAsia" w:ascii="黑体" w:hAnsi="黑体" w:eastAsia="黑体" w:cs="黑体"/>
          <w:color w:val="auto"/>
          <w:sz w:val="32"/>
          <w:szCs w:val="32"/>
          <w:highlight w:val="none"/>
        </w:rPr>
        <w:t>【政府职责】</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市</w:t>
      </w:r>
      <w:r>
        <w:rPr>
          <w:rFonts w:hint="eastAsia" w:ascii="仿宋_GB2312" w:hAnsi="仿宋_GB2312" w:eastAsia="仿宋_GB2312" w:cs="仿宋_GB2312"/>
          <w:color w:val="auto"/>
          <w:sz w:val="32"/>
          <w:szCs w:val="32"/>
          <w:highlight w:val="none"/>
          <w:lang w:eastAsia="zh-CN"/>
        </w:rPr>
        <w:t>、区（市）</w:t>
      </w:r>
      <w:r>
        <w:rPr>
          <w:rFonts w:hint="eastAsia" w:ascii="仿宋_GB2312" w:hAnsi="仿宋_GB2312" w:eastAsia="仿宋_GB2312" w:cs="仿宋_GB2312"/>
          <w:color w:val="auto"/>
          <w:sz w:val="32"/>
          <w:szCs w:val="32"/>
          <w:highlight w:val="none"/>
        </w:rPr>
        <w:t>人民政府应当加强对大运河文化遗产保护、传承和利用工作的领导，将</w:t>
      </w:r>
      <w:r>
        <w:rPr>
          <w:rFonts w:hint="eastAsia" w:ascii="仿宋_GB2312" w:hAnsi="仿宋_GB2312" w:eastAsia="仿宋_GB2312" w:cs="仿宋_GB2312"/>
          <w:color w:val="auto"/>
          <w:sz w:val="32"/>
          <w:szCs w:val="32"/>
          <w:highlight w:val="none"/>
          <w:lang w:eastAsia="zh-CN"/>
        </w:rPr>
        <w:t>其</w:t>
      </w:r>
      <w:r>
        <w:rPr>
          <w:rFonts w:hint="eastAsia" w:ascii="仿宋_GB2312" w:hAnsi="仿宋_GB2312" w:eastAsia="仿宋_GB2312" w:cs="仿宋_GB2312"/>
          <w:color w:val="auto"/>
          <w:sz w:val="32"/>
          <w:szCs w:val="32"/>
          <w:highlight w:val="none"/>
        </w:rPr>
        <w:t>纳入国民经济和社会发展规划，将大运河文化遗产保护经费纳入本级预算，建立健全工作协调联动机制，统筹解决</w:t>
      </w:r>
      <w:r>
        <w:rPr>
          <w:rFonts w:hint="eastAsia" w:ascii="仿宋_GB2312" w:hAnsi="仿宋_GB2312" w:eastAsia="仿宋_GB2312" w:cs="仿宋_GB2312"/>
          <w:color w:val="auto"/>
          <w:sz w:val="32"/>
          <w:szCs w:val="32"/>
          <w:highlight w:val="none"/>
          <w:lang w:eastAsia="zh-CN"/>
        </w:rPr>
        <w:t>相关</w:t>
      </w:r>
      <w:r>
        <w:rPr>
          <w:rFonts w:hint="eastAsia" w:ascii="仿宋_GB2312" w:hAnsi="仿宋_GB2312" w:eastAsia="仿宋_GB2312" w:cs="仿宋_GB2312"/>
          <w:color w:val="auto"/>
          <w:sz w:val="32"/>
          <w:szCs w:val="32"/>
          <w:highlight w:val="none"/>
        </w:rPr>
        <w:t>重大问题。</w:t>
      </w:r>
    </w:p>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w:t>
      </w:r>
      <w:r>
        <w:rPr>
          <w:rFonts w:hint="eastAsia" w:ascii="仿宋_GB2312" w:hAnsi="仿宋_GB2312" w:eastAsia="仿宋_GB2312" w:cs="仿宋_GB2312"/>
          <w:color w:val="auto"/>
          <w:sz w:val="32"/>
          <w:szCs w:val="32"/>
          <w:highlight w:val="none"/>
          <w:lang w:eastAsia="zh-CN"/>
        </w:rPr>
        <w:t>相关</w:t>
      </w:r>
      <w:r>
        <w:rPr>
          <w:rFonts w:hint="eastAsia" w:ascii="仿宋_GB2312" w:hAnsi="仿宋_GB2312" w:eastAsia="仿宋_GB2312" w:cs="仿宋_GB2312"/>
          <w:color w:val="auto"/>
          <w:sz w:val="32"/>
          <w:szCs w:val="32"/>
          <w:highlight w:val="none"/>
        </w:rPr>
        <w:t>镇人民政府、街道办事处应当</w:t>
      </w:r>
      <w:r>
        <w:rPr>
          <w:rFonts w:hint="eastAsia" w:ascii="仿宋_GB2312" w:hAnsi="仿宋_GB2312" w:eastAsia="仿宋_GB2312" w:cs="仿宋_GB2312"/>
          <w:color w:val="auto"/>
          <w:sz w:val="32"/>
          <w:szCs w:val="32"/>
          <w:highlight w:val="none"/>
          <w:lang w:eastAsia="zh-CN"/>
        </w:rPr>
        <w:t>依法</w:t>
      </w:r>
      <w:r>
        <w:rPr>
          <w:rFonts w:hint="eastAsia" w:ascii="仿宋_GB2312" w:hAnsi="仿宋_GB2312" w:eastAsia="仿宋_GB2312" w:cs="仿宋_GB2312"/>
          <w:color w:val="auto"/>
          <w:sz w:val="32"/>
          <w:szCs w:val="32"/>
          <w:highlight w:val="none"/>
        </w:rPr>
        <w:t>做好本辖区内大运河文化遗产保护、传承和利用工作。</w:t>
      </w:r>
    </w:p>
    <w:p>
      <w:pPr>
        <w:spacing w:line="560" w:lineRule="exact"/>
        <w:ind w:firstLine="640" w:firstLineChars="200"/>
        <w:rPr>
          <w:rFonts w:hint="default" w:ascii="Times New Roman" w:hAnsi="Times New Roman" w:eastAsia="仿宋_GB2312" w:cs="Times New Roman"/>
          <w:i w:val="0"/>
          <w:caps w:val="0"/>
          <w:color w:val="auto"/>
          <w:spacing w:val="0"/>
          <w:sz w:val="32"/>
          <w:szCs w:val="32"/>
          <w:highlight w:val="none"/>
          <w:shd w:val="clear" w:color="auto" w:fill="FFFFFF"/>
        </w:rPr>
      </w:pPr>
      <w:r>
        <w:rPr>
          <w:rFonts w:hint="eastAsia" w:ascii="黑体" w:hAnsi="黑体" w:eastAsia="黑体" w:cs="黑体"/>
          <w:color w:val="auto"/>
          <w:sz w:val="32"/>
          <w:szCs w:val="32"/>
          <w:highlight w:val="none"/>
        </w:rPr>
        <w:t>第五条</w:t>
      </w:r>
      <w:r>
        <w:rPr>
          <w:rFonts w:hint="eastAsia" w:ascii="黑体" w:hAnsi="黑体" w:eastAsia="黑体" w:cs="黑体"/>
          <w:color w:val="auto"/>
          <w:sz w:val="32"/>
          <w:szCs w:val="32"/>
          <w:highlight w:val="none"/>
          <w:lang w:val="en-US" w:eastAsia="zh-CN"/>
        </w:rPr>
        <w:t xml:space="preserve"> </w:t>
      </w:r>
      <w:r>
        <w:rPr>
          <w:rFonts w:hint="eastAsia" w:ascii="黑体" w:hAnsi="黑体" w:eastAsia="黑体" w:cs="黑体"/>
          <w:color w:val="auto"/>
          <w:sz w:val="32"/>
          <w:szCs w:val="32"/>
          <w:highlight w:val="none"/>
        </w:rPr>
        <w:t>【部门职责】</w:t>
      </w:r>
      <w:r>
        <w:rPr>
          <w:rFonts w:hint="eastAsia" w:ascii="仿宋_GB2312" w:hAnsi="仿宋_GB2312" w:eastAsia="仿宋_GB2312" w:cs="仿宋_GB2312"/>
          <w:color w:val="auto"/>
          <w:sz w:val="32"/>
          <w:szCs w:val="32"/>
          <w:highlight w:val="none"/>
        </w:rPr>
        <w:t> </w:t>
      </w:r>
      <w:r>
        <w:rPr>
          <w:rFonts w:hint="default" w:ascii="Times New Roman" w:hAnsi="Times New Roman" w:eastAsia="仿宋_GB2312" w:cs="Times New Roman"/>
          <w:i w:val="0"/>
          <w:caps w:val="0"/>
          <w:color w:val="auto"/>
          <w:spacing w:val="0"/>
          <w:sz w:val="32"/>
          <w:szCs w:val="32"/>
          <w:highlight w:val="none"/>
          <w:shd w:val="clear" w:color="auto" w:fill="FFFFFF"/>
        </w:rPr>
        <w:t>文化和旅游部门负责大运河文化遗产保护、传承和利用的综合协调、组织推进和</w:t>
      </w:r>
      <w:r>
        <w:rPr>
          <w:rFonts w:hint="eastAsia" w:ascii="Times New Roman" w:hAnsi="Times New Roman" w:eastAsia="仿宋_GB2312" w:cs="Times New Roman"/>
          <w:i w:val="0"/>
          <w:caps w:val="0"/>
          <w:color w:val="auto"/>
          <w:spacing w:val="0"/>
          <w:sz w:val="32"/>
          <w:szCs w:val="32"/>
          <w:highlight w:val="none"/>
          <w:shd w:val="clear" w:color="auto" w:fill="FFFFFF"/>
          <w:lang w:eastAsia="zh-CN"/>
        </w:rPr>
        <w:t>指导</w:t>
      </w:r>
      <w:r>
        <w:rPr>
          <w:rFonts w:hint="default" w:ascii="Times New Roman" w:hAnsi="Times New Roman" w:eastAsia="仿宋_GB2312" w:cs="Times New Roman"/>
          <w:i w:val="0"/>
          <w:caps w:val="0"/>
          <w:color w:val="auto"/>
          <w:spacing w:val="0"/>
          <w:sz w:val="32"/>
          <w:szCs w:val="32"/>
          <w:highlight w:val="none"/>
          <w:shd w:val="clear" w:color="auto" w:fill="FFFFFF"/>
        </w:rPr>
        <w:t>监督工作。</w:t>
      </w:r>
    </w:p>
    <w:p>
      <w:pPr>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发展改革、教育、工业和信息化、公安、</w:t>
      </w:r>
      <w:r>
        <w:rPr>
          <w:rFonts w:hint="eastAsia" w:ascii="仿宋_GB2312" w:hAnsi="仿宋_GB2312" w:eastAsia="仿宋_GB2312" w:cs="仿宋_GB2312"/>
          <w:color w:val="auto"/>
          <w:sz w:val="32"/>
          <w:szCs w:val="32"/>
          <w:highlight w:val="none"/>
          <w:lang w:eastAsia="zh-CN"/>
        </w:rPr>
        <w:t>民政、</w:t>
      </w:r>
      <w:r>
        <w:rPr>
          <w:rFonts w:hint="eastAsia" w:ascii="仿宋_GB2312" w:hAnsi="仿宋_GB2312" w:eastAsia="仿宋_GB2312" w:cs="仿宋_GB2312"/>
          <w:color w:val="auto"/>
          <w:sz w:val="32"/>
          <w:szCs w:val="32"/>
          <w:highlight w:val="none"/>
        </w:rPr>
        <w:t>财政、自然资源</w:t>
      </w:r>
      <w:r>
        <w:rPr>
          <w:rFonts w:hint="eastAsia" w:ascii="仿宋_GB2312" w:hAnsi="仿宋_GB2312" w:eastAsia="仿宋_GB2312" w:cs="仿宋_GB2312"/>
          <w:color w:val="auto"/>
          <w:sz w:val="32"/>
          <w:szCs w:val="32"/>
          <w:highlight w:val="none"/>
          <w:lang w:val="en-US" w:eastAsia="zh-CN"/>
        </w:rPr>
        <w:t>和</w:t>
      </w:r>
      <w:r>
        <w:rPr>
          <w:rFonts w:hint="eastAsia" w:ascii="仿宋_GB2312" w:hAnsi="仿宋_GB2312" w:eastAsia="仿宋_GB2312" w:cs="仿宋_GB2312"/>
          <w:color w:val="auto"/>
          <w:sz w:val="32"/>
          <w:szCs w:val="32"/>
          <w:highlight w:val="none"/>
        </w:rPr>
        <w:t>规划、生态环境、住房</w:t>
      </w:r>
      <w:r>
        <w:rPr>
          <w:rFonts w:hint="eastAsia" w:ascii="仿宋_GB2312" w:hAnsi="仿宋_GB2312" w:eastAsia="仿宋_GB2312" w:cs="仿宋_GB2312"/>
          <w:color w:val="auto"/>
          <w:sz w:val="32"/>
          <w:szCs w:val="32"/>
          <w:highlight w:val="none"/>
          <w:lang w:val="en-US" w:eastAsia="zh-CN"/>
        </w:rPr>
        <w:t>和</w:t>
      </w:r>
      <w:r>
        <w:rPr>
          <w:rFonts w:hint="eastAsia" w:ascii="仿宋_GB2312" w:hAnsi="仿宋_GB2312" w:eastAsia="仿宋_GB2312" w:cs="仿宋_GB2312"/>
          <w:color w:val="auto"/>
          <w:sz w:val="32"/>
          <w:szCs w:val="32"/>
          <w:highlight w:val="none"/>
        </w:rPr>
        <w:t>城乡建设、交通运输、</w:t>
      </w:r>
      <w:r>
        <w:rPr>
          <w:rFonts w:hint="eastAsia" w:ascii="仿宋_GB2312" w:hAnsi="仿宋_GB2312" w:eastAsia="仿宋_GB2312" w:cs="仿宋_GB2312"/>
          <w:color w:val="auto"/>
          <w:sz w:val="32"/>
          <w:szCs w:val="32"/>
          <w:highlight w:val="none"/>
          <w:lang w:eastAsia="zh-CN"/>
        </w:rPr>
        <w:t>城乡</w:t>
      </w:r>
      <w:r>
        <w:rPr>
          <w:rFonts w:hint="eastAsia" w:ascii="仿宋_GB2312" w:hAnsi="仿宋_GB2312" w:eastAsia="仿宋_GB2312" w:cs="仿宋_GB2312"/>
          <w:color w:val="auto"/>
          <w:sz w:val="32"/>
          <w:szCs w:val="32"/>
          <w:highlight w:val="none"/>
        </w:rPr>
        <w:t>水务、农业农村、商务、体育、城市管理、</w:t>
      </w:r>
      <w:r>
        <w:rPr>
          <w:rFonts w:hint="eastAsia" w:ascii="仿宋_GB2312" w:hAnsi="仿宋_GB2312" w:eastAsia="仿宋_GB2312" w:cs="仿宋_GB2312"/>
          <w:color w:val="auto"/>
          <w:sz w:val="32"/>
          <w:szCs w:val="32"/>
          <w:highlight w:val="none"/>
          <w:lang w:eastAsia="zh-CN"/>
        </w:rPr>
        <w:t>大</w:t>
      </w:r>
      <w:r>
        <w:rPr>
          <w:rFonts w:hint="eastAsia" w:ascii="仿宋_GB2312" w:hAnsi="仿宋_GB2312" w:eastAsia="仿宋_GB2312" w:cs="仿宋_GB2312"/>
          <w:color w:val="auto"/>
          <w:sz w:val="32"/>
          <w:szCs w:val="32"/>
          <w:highlight w:val="none"/>
        </w:rPr>
        <w:t>数据等有关部门按照各自职责，做好大运河文化遗产保护、传承和利用工作。</w:t>
      </w:r>
    </w:p>
    <w:p>
      <w:pPr>
        <w:ind w:firstLine="640"/>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eastAsia="zh-CN"/>
        </w:rPr>
        <w:t>六</w:t>
      </w:r>
      <w:r>
        <w:rPr>
          <w:rFonts w:hint="eastAsia" w:ascii="黑体" w:hAnsi="黑体" w:eastAsia="黑体" w:cs="黑体"/>
          <w:color w:val="auto"/>
          <w:sz w:val="32"/>
          <w:szCs w:val="32"/>
          <w:highlight w:val="none"/>
        </w:rPr>
        <w:t>条 【</w:t>
      </w:r>
      <w:r>
        <w:rPr>
          <w:rFonts w:hint="eastAsia" w:ascii="黑体" w:hAnsi="黑体" w:eastAsia="黑体" w:cs="黑体"/>
          <w:color w:val="auto"/>
          <w:sz w:val="32"/>
          <w:szCs w:val="32"/>
          <w:highlight w:val="none"/>
          <w:lang w:eastAsia="zh-CN"/>
        </w:rPr>
        <w:t>社会参与</w:t>
      </w:r>
      <w:r>
        <w:rPr>
          <w:rFonts w:hint="eastAsia" w:ascii="黑体" w:hAnsi="黑体" w:eastAsia="黑体" w:cs="黑体"/>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鼓励单位和个人通过捐赠、资助、志愿服务等方式，参与大运河文化遗产保护、传承和利用工作。</w:t>
      </w:r>
    </w:p>
    <w:p>
      <w:pPr>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鼓励村（社区）将大运河文化遗产保护事项纳入村规民约、居民公约，引导村（居）民自觉参与大运河文化遗产保护、传承和利用。</w:t>
      </w:r>
    </w:p>
    <w:p>
      <w:pPr>
        <w:ind w:firstLine="640" w:firstLineChars="200"/>
        <w:rPr>
          <w:rFonts w:hint="eastAsia" w:ascii="仿宋_GB2312" w:hAnsi="仿宋_GB2312" w:eastAsia="仿宋_GB2312" w:cs="仿宋_GB2312"/>
          <w:strike w:val="0"/>
          <w:dstrike w:val="0"/>
          <w:color w:val="auto"/>
          <w:sz w:val="32"/>
          <w:szCs w:val="32"/>
          <w:highlight w:val="none"/>
        </w:rPr>
      </w:pPr>
      <w:r>
        <w:rPr>
          <w:rFonts w:hint="eastAsia" w:ascii="黑体" w:hAnsi="黑体" w:eastAsia="黑体" w:cs="黑体"/>
          <w:strike w:val="0"/>
          <w:dstrike w:val="0"/>
          <w:color w:val="auto"/>
          <w:sz w:val="32"/>
          <w:szCs w:val="32"/>
          <w:highlight w:val="none"/>
        </w:rPr>
        <w:t>第</w:t>
      </w:r>
      <w:r>
        <w:rPr>
          <w:rFonts w:hint="eastAsia" w:ascii="黑体" w:hAnsi="黑体" w:eastAsia="黑体" w:cs="黑体"/>
          <w:strike w:val="0"/>
          <w:dstrike w:val="0"/>
          <w:color w:val="auto"/>
          <w:sz w:val="32"/>
          <w:szCs w:val="32"/>
          <w:highlight w:val="none"/>
          <w:lang w:val="en-US" w:eastAsia="zh-CN"/>
        </w:rPr>
        <w:t>七</w:t>
      </w:r>
      <w:r>
        <w:rPr>
          <w:rFonts w:hint="eastAsia" w:ascii="黑体" w:hAnsi="黑体" w:eastAsia="黑体" w:cs="黑体"/>
          <w:strike w:val="0"/>
          <w:dstrike w:val="0"/>
          <w:color w:val="auto"/>
          <w:sz w:val="32"/>
          <w:szCs w:val="32"/>
          <w:highlight w:val="none"/>
        </w:rPr>
        <w:t>条</w:t>
      </w:r>
      <w:r>
        <w:rPr>
          <w:rFonts w:hint="eastAsia" w:ascii="仿宋_GB2312" w:hAnsi="仿宋_GB2312" w:eastAsia="仿宋_GB2312" w:cs="仿宋_GB2312"/>
          <w:strike w:val="0"/>
          <w:dstrike w:val="0"/>
          <w:color w:val="auto"/>
          <w:sz w:val="32"/>
          <w:szCs w:val="32"/>
          <w:highlight w:val="none"/>
        </w:rPr>
        <w:t> </w:t>
      </w:r>
      <w:r>
        <w:rPr>
          <w:rFonts w:hint="eastAsia" w:ascii="黑体" w:hAnsi="黑体" w:eastAsia="黑体" w:cs="黑体"/>
          <w:strike w:val="0"/>
          <w:dstrike w:val="0"/>
          <w:color w:val="auto"/>
          <w:sz w:val="32"/>
          <w:szCs w:val="32"/>
          <w:highlight w:val="none"/>
        </w:rPr>
        <w:t>【</w:t>
      </w:r>
      <w:r>
        <w:rPr>
          <w:rFonts w:hint="eastAsia" w:ascii="黑体" w:hAnsi="黑体" w:eastAsia="黑体" w:cs="黑体"/>
          <w:strike w:val="0"/>
          <w:dstrike w:val="0"/>
          <w:color w:val="auto"/>
          <w:sz w:val="32"/>
          <w:szCs w:val="32"/>
          <w:highlight w:val="none"/>
          <w:lang w:eastAsia="zh-CN"/>
        </w:rPr>
        <w:t>社会参与</w:t>
      </w:r>
      <w:r>
        <w:rPr>
          <w:rFonts w:hint="eastAsia" w:ascii="仿宋_GB2312" w:hAnsi="仿宋_GB2312" w:eastAsia="仿宋_GB2312" w:cs="仿宋_GB2312"/>
          <w:strike w:val="0"/>
          <w:dstrike w:val="0"/>
          <w:color w:val="auto"/>
          <w:sz w:val="32"/>
          <w:szCs w:val="32"/>
          <w:highlight w:val="none"/>
        </w:rPr>
        <w:t>】</w:t>
      </w:r>
      <w:r>
        <w:rPr>
          <w:rFonts w:hint="eastAsia" w:ascii="仿宋_GB2312" w:hAnsi="仿宋_GB2312" w:eastAsia="仿宋_GB2312" w:cs="仿宋_GB2312"/>
          <w:strike w:val="0"/>
          <w:dstrike w:val="0"/>
          <w:color w:val="auto"/>
          <w:sz w:val="32"/>
          <w:szCs w:val="32"/>
          <w:highlight w:val="none"/>
          <w:lang w:val="en-US" w:eastAsia="zh-CN"/>
        </w:rPr>
        <w:t xml:space="preserve"> </w:t>
      </w:r>
      <w:r>
        <w:rPr>
          <w:rFonts w:hint="eastAsia" w:ascii="仿宋_GB2312" w:hAnsi="仿宋_GB2312" w:eastAsia="仿宋_GB2312" w:cs="仿宋_GB2312"/>
          <w:strike w:val="0"/>
          <w:dstrike w:val="0"/>
          <w:color w:val="auto"/>
          <w:sz w:val="32"/>
          <w:szCs w:val="32"/>
          <w:highlight w:val="none"/>
        </w:rPr>
        <w:t>任何单位和个人都有依法保护大运河文化遗产的义务，对危害大运河文化遗产安全的行为有权劝阻和举报。</w:t>
      </w:r>
    </w:p>
    <w:p>
      <w:pPr>
        <w:ind w:firstLine="640" w:firstLineChars="200"/>
        <w:rPr>
          <w:rFonts w:hint="default" w:ascii="Times New Roman" w:hAnsi="Times New Roman" w:eastAsia="仿宋_GB2312" w:cs="Times New Roman"/>
          <w:i w:val="0"/>
          <w:caps w:val="0"/>
          <w:color w:val="auto"/>
          <w:spacing w:val="0"/>
          <w:sz w:val="32"/>
          <w:szCs w:val="24"/>
          <w:highlight w:val="none"/>
        </w:rPr>
      </w:pP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val="en-US" w:eastAsia="zh-CN"/>
        </w:rPr>
        <w:t>八</w:t>
      </w:r>
      <w:r>
        <w:rPr>
          <w:rFonts w:hint="eastAsia" w:ascii="黑体" w:hAnsi="黑体" w:eastAsia="黑体" w:cs="黑体"/>
          <w:color w:val="auto"/>
          <w:sz w:val="32"/>
          <w:szCs w:val="32"/>
          <w:highlight w:val="none"/>
        </w:rPr>
        <w:t>条</w:t>
      </w:r>
      <w:r>
        <w:rPr>
          <w:rFonts w:hint="eastAsia" w:ascii="仿宋_GB2312" w:hAnsi="仿宋_GB2312" w:eastAsia="仿宋_GB2312" w:cs="仿宋_GB2312"/>
          <w:color w:val="auto"/>
          <w:sz w:val="32"/>
          <w:szCs w:val="32"/>
          <w:highlight w:val="none"/>
        </w:rPr>
        <w:t> </w:t>
      </w:r>
      <w:r>
        <w:rPr>
          <w:rFonts w:hint="eastAsia" w:ascii="黑体" w:hAnsi="黑体" w:eastAsia="黑体" w:cs="黑体"/>
          <w:color w:val="auto"/>
          <w:sz w:val="32"/>
          <w:szCs w:val="32"/>
          <w:highlight w:val="none"/>
        </w:rPr>
        <w:t>【</w:t>
      </w:r>
      <w:r>
        <w:rPr>
          <w:rFonts w:hint="eastAsia" w:ascii="黑体" w:hAnsi="黑体" w:eastAsia="黑体" w:cs="黑体"/>
          <w:color w:val="auto"/>
          <w:sz w:val="32"/>
          <w:szCs w:val="32"/>
          <w:highlight w:val="none"/>
          <w:lang w:eastAsia="zh-CN"/>
        </w:rPr>
        <w:t>宣传推广</w:t>
      </w:r>
      <w:r>
        <w:rPr>
          <w:rFonts w:hint="eastAsia" w:ascii="黑体" w:hAnsi="黑体" w:eastAsia="黑体" w:cs="黑体"/>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 xml:space="preserve"> </w:t>
      </w:r>
      <w:r>
        <w:rPr>
          <w:rFonts w:hint="default" w:ascii="Times New Roman" w:hAnsi="Times New Roman" w:eastAsia="仿宋_GB2312" w:cs="Times New Roman"/>
          <w:i w:val="0"/>
          <w:caps w:val="0"/>
          <w:color w:val="auto"/>
          <w:spacing w:val="0"/>
          <w:sz w:val="32"/>
          <w:szCs w:val="24"/>
          <w:highlight w:val="none"/>
        </w:rPr>
        <w:t>报刊、广播、电视、网络等媒体，</w:t>
      </w:r>
      <w:r>
        <w:rPr>
          <w:rFonts w:hint="eastAsia" w:ascii="Times New Roman" w:hAnsi="Times New Roman" w:eastAsia="仿宋_GB2312" w:cs="Times New Roman"/>
          <w:i w:val="0"/>
          <w:caps w:val="0"/>
          <w:color w:val="auto"/>
          <w:spacing w:val="0"/>
          <w:sz w:val="32"/>
          <w:szCs w:val="24"/>
          <w:highlight w:val="none"/>
          <w:lang w:eastAsia="zh-CN"/>
        </w:rPr>
        <w:t>应当做好大运河文化遗产保护、传承和利用的宣传工作，</w:t>
      </w:r>
      <w:r>
        <w:rPr>
          <w:rFonts w:hint="default" w:ascii="Times New Roman" w:hAnsi="Times New Roman" w:eastAsia="仿宋_GB2312" w:cs="Times New Roman"/>
          <w:i w:val="0"/>
          <w:caps w:val="0"/>
          <w:color w:val="auto"/>
          <w:spacing w:val="0"/>
          <w:sz w:val="32"/>
          <w:szCs w:val="24"/>
          <w:highlight w:val="none"/>
        </w:rPr>
        <w:t>创新宣传模式，讲好大运河文化故事，提升大运河文化的国内和国际影响力。</w:t>
      </w:r>
    </w:p>
    <w:p>
      <w:pPr>
        <w:rPr>
          <w:rFonts w:hint="eastAsia" w:ascii="Times New Roman" w:hAnsi="Times New Roman" w:eastAsia="仿宋_GB2312" w:cs="Times New Roman"/>
          <w:i w:val="0"/>
          <w:caps w:val="0"/>
          <w:color w:val="auto"/>
          <w:spacing w:val="0"/>
          <w:sz w:val="32"/>
          <w:szCs w:val="24"/>
          <w:highlight w:val="none"/>
        </w:rPr>
      </w:pPr>
    </w:p>
    <w:p>
      <w:pPr>
        <w:spacing w:line="560" w:lineRule="exact"/>
        <w:jc w:val="center"/>
        <w:rPr>
          <w:rFonts w:hint="eastAsia" w:ascii="方正小标宋简体" w:hAnsi="方正小标宋简体" w:eastAsia="方正小标宋简体" w:cs="方正小标宋简体"/>
          <w:color w:val="auto"/>
          <w:sz w:val="32"/>
          <w:szCs w:val="32"/>
          <w:highlight w:val="none"/>
        </w:rPr>
      </w:pPr>
      <w:r>
        <w:rPr>
          <w:rFonts w:hint="eastAsia" w:ascii="方正小标宋简体" w:hAnsi="方正小标宋简体" w:eastAsia="方正小标宋简体" w:cs="方正小标宋简体"/>
          <w:color w:val="auto"/>
          <w:sz w:val="32"/>
          <w:szCs w:val="32"/>
          <w:highlight w:val="none"/>
        </w:rPr>
        <w:t>第二章  规划与保护</w:t>
      </w:r>
    </w:p>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w:t>
      </w: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val="en-US" w:eastAsia="zh-CN"/>
        </w:rPr>
        <w:t>九</w:t>
      </w:r>
      <w:r>
        <w:rPr>
          <w:rFonts w:hint="eastAsia" w:ascii="黑体" w:hAnsi="黑体" w:eastAsia="黑体" w:cs="黑体"/>
          <w:color w:val="auto"/>
          <w:sz w:val="32"/>
          <w:szCs w:val="32"/>
          <w:highlight w:val="none"/>
        </w:rPr>
        <w:t>条</w:t>
      </w:r>
      <w:r>
        <w:rPr>
          <w:rFonts w:hint="eastAsia" w:ascii="仿宋_GB2312" w:hAnsi="仿宋_GB2312" w:eastAsia="仿宋_GB2312" w:cs="仿宋_GB2312"/>
          <w:color w:val="auto"/>
          <w:sz w:val="32"/>
          <w:szCs w:val="32"/>
          <w:highlight w:val="none"/>
        </w:rPr>
        <w:t> </w:t>
      </w:r>
      <w:r>
        <w:rPr>
          <w:rFonts w:hint="eastAsia" w:ascii="黑体" w:hAnsi="黑体" w:eastAsia="黑体" w:cs="黑体"/>
          <w:color w:val="auto"/>
          <w:sz w:val="32"/>
          <w:szCs w:val="32"/>
          <w:highlight w:val="none"/>
        </w:rPr>
        <w:t>【</w:t>
      </w:r>
      <w:r>
        <w:rPr>
          <w:rFonts w:hint="eastAsia" w:ascii="黑体" w:hAnsi="黑体" w:eastAsia="黑体" w:cs="黑体"/>
          <w:color w:val="auto"/>
          <w:sz w:val="32"/>
          <w:szCs w:val="32"/>
          <w:highlight w:val="none"/>
          <w:lang w:eastAsia="zh-CN"/>
        </w:rPr>
        <w:t>保护规划</w:t>
      </w:r>
      <w:r>
        <w:rPr>
          <w:rFonts w:hint="eastAsia" w:ascii="黑体" w:hAnsi="黑体" w:eastAsia="黑体" w:cs="黑体"/>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市</w:t>
      </w:r>
      <w:r>
        <w:rPr>
          <w:rFonts w:hint="eastAsia" w:ascii="仿宋_GB2312" w:hAnsi="仿宋_GB2312" w:eastAsia="仿宋_GB2312" w:cs="仿宋_GB2312"/>
          <w:color w:val="auto"/>
          <w:sz w:val="32"/>
          <w:szCs w:val="32"/>
          <w:highlight w:val="none"/>
          <w:lang w:eastAsia="zh-CN"/>
        </w:rPr>
        <w:t>文化和旅游</w:t>
      </w:r>
      <w:r>
        <w:rPr>
          <w:rFonts w:hint="eastAsia" w:ascii="仿宋_GB2312" w:hAnsi="仿宋_GB2312" w:eastAsia="仿宋_GB2312" w:cs="仿宋_GB2312"/>
          <w:color w:val="auto"/>
          <w:sz w:val="32"/>
          <w:szCs w:val="32"/>
          <w:highlight w:val="none"/>
        </w:rPr>
        <w:t>部门</w:t>
      </w:r>
      <w:r>
        <w:rPr>
          <w:rFonts w:hint="eastAsia" w:ascii="仿宋_GB2312" w:hAnsi="仿宋_GB2312" w:eastAsia="仿宋_GB2312" w:cs="仿宋_GB2312"/>
          <w:color w:val="auto"/>
          <w:sz w:val="32"/>
          <w:szCs w:val="32"/>
          <w:highlight w:val="none"/>
          <w:lang w:eastAsia="zh-CN"/>
        </w:rPr>
        <w:t>应当</w:t>
      </w:r>
      <w:r>
        <w:rPr>
          <w:rFonts w:hint="eastAsia" w:ascii="仿宋_GB2312" w:hAnsi="仿宋_GB2312" w:eastAsia="仿宋_GB2312" w:cs="仿宋_GB2312"/>
          <w:color w:val="auto"/>
          <w:sz w:val="32"/>
          <w:szCs w:val="32"/>
          <w:highlight w:val="none"/>
        </w:rPr>
        <w:t>会同有关部门</w:t>
      </w:r>
      <w:r>
        <w:rPr>
          <w:rFonts w:hint="eastAsia" w:ascii="仿宋_GB2312" w:hAnsi="仿宋_GB2312" w:eastAsia="仿宋_GB2312" w:cs="仿宋_GB2312"/>
          <w:color w:val="auto"/>
          <w:sz w:val="32"/>
          <w:szCs w:val="32"/>
          <w:highlight w:val="none"/>
          <w:lang w:eastAsia="zh-CN"/>
        </w:rPr>
        <w:t>编</w:t>
      </w:r>
      <w:r>
        <w:rPr>
          <w:rFonts w:hint="eastAsia" w:ascii="仿宋_GB2312" w:hAnsi="仿宋_GB2312" w:eastAsia="仿宋_GB2312" w:cs="仿宋_GB2312"/>
          <w:color w:val="auto"/>
          <w:sz w:val="32"/>
          <w:szCs w:val="32"/>
          <w:highlight w:val="none"/>
        </w:rPr>
        <w:t>制大运河</w:t>
      </w:r>
      <w:r>
        <w:rPr>
          <w:rFonts w:hint="eastAsia" w:ascii="仿宋_GB2312" w:hAnsi="仿宋_GB2312" w:eastAsia="仿宋_GB2312" w:cs="仿宋_GB2312"/>
          <w:color w:val="auto"/>
          <w:sz w:val="32"/>
          <w:szCs w:val="32"/>
          <w:highlight w:val="none"/>
          <w:lang w:eastAsia="zh-CN"/>
        </w:rPr>
        <w:t>文化</w:t>
      </w:r>
      <w:r>
        <w:rPr>
          <w:rFonts w:hint="eastAsia" w:ascii="仿宋_GB2312" w:hAnsi="仿宋_GB2312" w:eastAsia="仿宋_GB2312" w:cs="仿宋_GB2312"/>
          <w:color w:val="auto"/>
          <w:sz w:val="32"/>
          <w:szCs w:val="32"/>
          <w:highlight w:val="none"/>
        </w:rPr>
        <w:t>遗产保护规划</w:t>
      </w:r>
      <w:r>
        <w:rPr>
          <w:rFonts w:hint="eastAsia" w:ascii="仿宋_GB2312" w:hAnsi="仿宋_GB2312" w:eastAsia="仿宋_GB2312" w:cs="仿宋_GB2312"/>
          <w:color w:val="auto"/>
          <w:sz w:val="32"/>
          <w:szCs w:val="32"/>
          <w:highlight w:val="none"/>
          <w:lang w:eastAsia="zh-CN"/>
        </w:rPr>
        <w:t>，报市人民政府批准公布，并报省文化和旅游部门备案</w:t>
      </w:r>
      <w:r>
        <w:rPr>
          <w:rFonts w:hint="eastAsia" w:ascii="仿宋_GB2312" w:hAnsi="仿宋_GB2312" w:eastAsia="仿宋_GB2312" w:cs="仿宋_GB2312"/>
          <w:color w:val="auto"/>
          <w:sz w:val="32"/>
          <w:szCs w:val="32"/>
          <w:highlight w:val="none"/>
        </w:rPr>
        <w:t>。</w:t>
      </w:r>
    </w:p>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经批准</w:t>
      </w:r>
      <w:r>
        <w:rPr>
          <w:rFonts w:hint="eastAsia" w:ascii="仿宋_GB2312" w:hAnsi="仿宋_GB2312" w:eastAsia="仿宋_GB2312" w:cs="仿宋_GB2312"/>
          <w:color w:val="auto"/>
          <w:sz w:val="32"/>
          <w:szCs w:val="32"/>
          <w:highlight w:val="none"/>
          <w:lang w:eastAsia="zh-CN"/>
        </w:rPr>
        <w:t>公布</w:t>
      </w:r>
      <w:r>
        <w:rPr>
          <w:rFonts w:hint="eastAsia" w:ascii="仿宋_GB2312" w:hAnsi="仿宋_GB2312" w:eastAsia="仿宋_GB2312" w:cs="仿宋_GB2312"/>
          <w:color w:val="auto"/>
          <w:sz w:val="32"/>
          <w:szCs w:val="32"/>
          <w:highlight w:val="none"/>
        </w:rPr>
        <w:t>的规划，不得擅自调整或者修改；确需调整或者修改的，应当重新履行报批程序。</w:t>
      </w:r>
    </w:p>
    <w:p>
      <w:pPr>
        <w:spacing w:line="560" w:lineRule="exact"/>
        <w:ind w:firstLine="640" w:firstLineChars="200"/>
        <w:rPr>
          <w:rFonts w:hint="eastAsia" w:ascii="仿宋_GB2312" w:hAnsi="仿宋_GB2312" w:eastAsia="仿宋_GB2312" w:cs="Times New Roman"/>
          <w:sz w:val="32"/>
          <w:highlight w:val="none"/>
          <w:lang w:eastAsia="zh-CN"/>
        </w:rPr>
      </w:pPr>
      <w:r>
        <w:rPr>
          <w:rFonts w:hint="eastAsia" w:ascii="黑体" w:hAnsi="黑体" w:eastAsia="黑体" w:cs="黑体"/>
          <w:color w:val="auto"/>
          <w:sz w:val="32"/>
          <w:szCs w:val="32"/>
          <w:highlight w:val="none"/>
        </w:rPr>
        <w:t>第十条</w:t>
      </w:r>
      <w:r>
        <w:rPr>
          <w:rFonts w:hint="eastAsia" w:ascii="黑体" w:hAnsi="黑体" w:eastAsia="黑体" w:cs="黑体"/>
          <w:strike w:val="0"/>
          <w:dstrike w:val="0"/>
          <w:color w:val="auto"/>
          <w:sz w:val="32"/>
          <w:szCs w:val="32"/>
          <w:highlight w:val="none"/>
        </w:rPr>
        <w:t>【</w:t>
      </w:r>
      <w:r>
        <w:rPr>
          <w:rFonts w:hint="eastAsia" w:ascii="黑体" w:hAnsi="黑体" w:eastAsia="黑体" w:cs="黑体"/>
          <w:strike w:val="0"/>
          <w:dstrike w:val="0"/>
          <w:color w:val="auto"/>
          <w:sz w:val="32"/>
          <w:szCs w:val="32"/>
          <w:highlight w:val="none"/>
          <w:lang w:eastAsia="zh-CN"/>
        </w:rPr>
        <w:t>保护</w:t>
      </w:r>
      <w:r>
        <w:rPr>
          <w:rFonts w:hint="eastAsia" w:ascii="黑体" w:hAnsi="黑体" w:eastAsia="黑体" w:cs="黑体"/>
          <w:strike w:val="0"/>
          <w:dstrike w:val="0"/>
          <w:color w:val="auto"/>
          <w:sz w:val="32"/>
          <w:szCs w:val="32"/>
          <w:highlight w:val="none"/>
          <w:lang w:val="en-US" w:eastAsia="zh-CN"/>
        </w:rPr>
        <w:t>范围</w:t>
      </w:r>
      <w:r>
        <w:rPr>
          <w:rFonts w:hint="eastAsia" w:ascii="仿宋_GB2312" w:hAnsi="仿宋_GB2312" w:eastAsia="仿宋_GB2312" w:cs="仿宋_GB2312"/>
          <w:strike w:val="0"/>
          <w:dstrike w:val="0"/>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 xml:space="preserve"> </w:t>
      </w:r>
      <w:r>
        <w:rPr>
          <w:rFonts w:ascii="仿宋_GB2312" w:hAnsi="仿宋_GB2312" w:eastAsia="仿宋_GB2312"/>
          <w:sz w:val="32"/>
          <w:highlight w:val="none"/>
        </w:rPr>
        <w:t>大运河文化遗产保护规划应当</w:t>
      </w:r>
      <w:r>
        <w:rPr>
          <w:rFonts w:hint="eastAsia" w:ascii="仿宋_GB2312" w:hAnsi="仿宋_GB2312" w:eastAsia="仿宋_GB2312"/>
          <w:sz w:val="32"/>
          <w:highlight w:val="none"/>
          <w:lang w:val="en-US" w:eastAsia="zh-CN"/>
        </w:rPr>
        <w:t>明确</w:t>
      </w:r>
      <w:r>
        <w:rPr>
          <w:rFonts w:ascii="仿宋_GB2312" w:hAnsi="仿宋_GB2312" w:eastAsia="仿宋_GB2312"/>
          <w:sz w:val="32"/>
          <w:highlight w:val="none"/>
        </w:rPr>
        <w:t>大运河文化遗产</w:t>
      </w:r>
      <w:r>
        <w:rPr>
          <w:rFonts w:hint="eastAsia" w:ascii="仿宋_GB2312" w:hAnsi="仿宋_GB2312" w:eastAsia="仿宋_GB2312"/>
          <w:sz w:val="32"/>
          <w:highlight w:val="none"/>
          <w:lang w:eastAsia="zh-CN"/>
        </w:rPr>
        <w:t>的</w:t>
      </w:r>
      <w:r>
        <w:rPr>
          <w:rFonts w:ascii="仿宋_GB2312" w:hAnsi="仿宋_GB2312" w:eastAsia="仿宋_GB2312"/>
          <w:sz w:val="32"/>
          <w:highlight w:val="none"/>
        </w:rPr>
        <w:t>保护范围和建设控制地带</w:t>
      </w:r>
      <w:r>
        <w:rPr>
          <w:rFonts w:hint="eastAsia" w:ascii="仿宋_GB2312" w:hAnsi="仿宋_GB2312" w:eastAsia="仿宋_GB2312"/>
          <w:sz w:val="32"/>
          <w:highlight w:val="none"/>
          <w:lang w:eastAsia="zh-CN"/>
        </w:rPr>
        <w:t>，</w:t>
      </w:r>
      <w:r>
        <w:rPr>
          <w:rFonts w:ascii="仿宋_GB2312" w:hAnsi="仿宋_GB2312" w:eastAsia="仿宋_GB2312"/>
          <w:sz w:val="32"/>
          <w:highlight w:val="none"/>
        </w:rPr>
        <w:t>涉及大运河世界文化遗产的，应当符</w:t>
      </w:r>
      <w:r>
        <w:rPr>
          <w:rFonts w:ascii="仿宋_GB2312" w:hAnsi="仿宋_GB2312" w:eastAsia="仿宋_GB2312" w:cs="Times New Roman"/>
          <w:sz w:val="32"/>
          <w:highlight w:val="none"/>
        </w:rPr>
        <w:t>合世界文化遗产核心区和缓冲区的保护要求</w:t>
      </w:r>
      <w:r>
        <w:rPr>
          <w:rFonts w:hint="eastAsia" w:ascii="仿宋_GB2312" w:hAnsi="仿宋_GB2312" w:eastAsia="仿宋_GB2312" w:cs="Times New Roman"/>
          <w:sz w:val="32"/>
          <w:highlight w:val="none"/>
          <w:lang w:eastAsia="zh-CN"/>
        </w:rPr>
        <w:t>；涉及各级文物保护单位的，以各级人民政府划定并公布的范围为准。</w:t>
      </w:r>
    </w:p>
    <w:p>
      <w:pPr>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　　</w:t>
      </w:r>
      <w:r>
        <w:rPr>
          <w:rFonts w:hint="eastAsia" w:ascii="黑体" w:hAnsi="黑体" w:eastAsia="黑体" w:cs="黑体"/>
          <w:b w:val="0"/>
          <w:bCs w:val="0"/>
          <w:color w:val="auto"/>
          <w:sz w:val="32"/>
          <w:szCs w:val="32"/>
          <w:highlight w:val="none"/>
        </w:rPr>
        <w:t>第</w:t>
      </w:r>
      <w:r>
        <w:rPr>
          <w:rFonts w:hint="eastAsia" w:ascii="黑体" w:hAnsi="黑体" w:eastAsia="黑体" w:cs="黑体"/>
          <w:b w:val="0"/>
          <w:bCs w:val="0"/>
          <w:color w:val="auto"/>
          <w:sz w:val="32"/>
          <w:szCs w:val="32"/>
          <w:highlight w:val="none"/>
          <w:lang w:val="en-US" w:eastAsia="zh-CN"/>
        </w:rPr>
        <w:t>十一</w:t>
      </w:r>
      <w:r>
        <w:rPr>
          <w:rFonts w:hint="eastAsia" w:ascii="黑体" w:hAnsi="黑体" w:eastAsia="黑体" w:cs="黑体"/>
          <w:b w:val="0"/>
          <w:bCs w:val="0"/>
          <w:color w:val="auto"/>
          <w:sz w:val="32"/>
          <w:szCs w:val="32"/>
          <w:highlight w:val="none"/>
        </w:rPr>
        <w:t>条</w:t>
      </w:r>
      <w:r>
        <w:rPr>
          <w:rFonts w:hint="eastAsia" w:ascii="楷体" w:hAnsi="楷体" w:eastAsia="楷体" w:cs="楷体"/>
          <w:b/>
          <w:bCs/>
          <w:color w:val="auto"/>
          <w:sz w:val="32"/>
          <w:szCs w:val="32"/>
          <w:highlight w:val="none"/>
        </w:rPr>
        <w:t> </w:t>
      </w:r>
      <w:r>
        <w:rPr>
          <w:rFonts w:hint="eastAsia" w:ascii="黑体" w:hAnsi="黑体" w:eastAsia="黑体" w:cs="黑体"/>
          <w:color w:val="auto"/>
          <w:sz w:val="32"/>
          <w:szCs w:val="32"/>
          <w:highlight w:val="none"/>
          <w:lang w:eastAsia="zh-CN"/>
        </w:rPr>
        <w:t>【实施方案】</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市人民政府应当</w:t>
      </w:r>
      <w:r>
        <w:rPr>
          <w:rFonts w:hint="eastAsia" w:ascii="仿宋_GB2312" w:hAnsi="仿宋_GB2312" w:eastAsia="仿宋_GB2312" w:cs="仿宋_GB2312"/>
          <w:color w:val="auto"/>
          <w:sz w:val="32"/>
          <w:szCs w:val="32"/>
          <w:highlight w:val="none"/>
          <w:lang w:eastAsia="zh-CN"/>
        </w:rPr>
        <w:t>组织</w:t>
      </w:r>
      <w:r>
        <w:rPr>
          <w:rFonts w:hint="eastAsia" w:ascii="仿宋_GB2312" w:hAnsi="仿宋_GB2312" w:eastAsia="仿宋_GB2312" w:cs="仿宋_GB2312"/>
          <w:color w:val="auto"/>
          <w:sz w:val="32"/>
          <w:szCs w:val="32"/>
          <w:highlight w:val="none"/>
        </w:rPr>
        <w:t>编制大运河文化</w:t>
      </w:r>
      <w:r>
        <w:rPr>
          <w:rFonts w:hint="eastAsia" w:ascii="仿宋_GB2312" w:hAnsi="仿宋_GB2312" w:eastAsia="仿宋_GB2312" w:cs="仿宋_GB2312"/>
          <w:color w:val="auto"/>
          <w:sz w:val="32"/>
          <w:szCs w:val="32"/>
          <w:highlight w:val="none"/>
          <w:lang w:val="en-US" w:eastAsia="zh-CN"/>
        </w:rPr>
        <w:t>遗产</w:t>
      </w:r>
      <w:r>
        <w:rPr>
          <w:rFonts w:hint="eastAsia" w:ascii="仿宋_GB2312" w:hAnsi="仿宋_GB2312" w:eastAsia="仿宋_GB2312" w:cs="仿宋_GB2312"/>
          <w:color w:val="auto"/>
          <w:sz w:val="32"/>
          <w:szCs w:val="32"/>
          <w:highlight w:val="none"/>
        </w:rPr>
        <w:t>保护传承利用实施</w:t>
      </w:r>
      <w:r>
        <w:rPr>
          <w:rFonts w:hint="eastAsia" w:ascii="仿宋_GB2312" w:hAnsi="仿宋_GB2312" w:eastAsia="仿宋_GB2312" w:cs="仿宋_GB2312"/>
          <w:color w:val="auto"/>
          <w:sz w:val="32"/>
          <w:szCs w:val="32"/>
          <w:highlight w:val="none"/>
          <w:lang w:eastAsia="zh-CN"/>
        </w:rPr>
        <w:t>方案</w:t>
      </w:r>
      <w:r>
        <w:rPr>
          <w:rFonts w:hint="eastAsia" w:ascii="仿宋_GB2312" w:hAnsi="仿宋_GB2312" w:eastAsia="仿宋_GB2312" w:cs="仿宋_GB2312"/>
          <w:color w:val="auto"/>
          <w:sz w:val="32"/>
          <w:szCs w:val="32"/>
          <w:highlight w:val="none"/>
        </w:rPr>
        <w:t>，明确</w:t>
      </w:r>
      <w:r>
        <w:rPr>
          <w:rFonts w:hint="eastAsia" w:ascii="仿宋_GB2312" w:hAnsi="仿宋_GB2312" w:eastAsia="仿宋_GB2312" w:cs="仿宋_GB2312"/>
          <w:color w:val="auto"/>
          <w:sz w:val="32"/>
          <w:szCs w:val="32"/>
          <w:highlight w:val="none"/>
          <w:lang w:val="en-US" w:eastAsia="zh-CN"/>
        </w:rPr>
        <w:t>大运河</w:t>
      </w:r>
      <w:r>
        <w:rPr>
          <w:rFonts w:hint="eastAsia" w:ascii="仿宋_GB2312" w:hAnsi="仿宋_GB2312" w:eastAsia="仿宋_GB2312" w:cs="仿宋_GB2312"/>
          <w:color w:val="auto"/>
          <w:sz w:val="32"/>
          <w:szCs w:val="32"/>
          <w:highlight w:val="none"/>
        </w:rPr>
        <w:t>文化遗产保护传承利用、河道水系治理管护、生态环境保护修复、文化旅游融合发展、城乡区域统筹协调等内容。</w:t>
      </w:r>
    </w:p>
    <w:p>
      <w:pPr>
        <w:ind w:firstLine="640"/>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第十</w:t>
      </w:r>
      <w:r>
        <w:rPr>
          <w:rFonts w:hint="eastAsia" w:ascii="黑体" w:hAnsi="黑体" w:eastAsia="黑体" w:cs="黑体"/>
          <w:color w:val="auto"/>
          <w:sz w:val="32"/>
          <w:szCs w:val="32"/>
          <w:highlight w:val="none"/>
          <w:lang w:val="en-US" w:eastAsia="zh-CN"/>
        </w:rPr>
        <w:t>二</w:t>
      </w:r>
      <w:r>
        <w:rPr>
          <w:rFonts w:hint="eastAsia" w:ascii="黑体" w:hAnsi="黑体" w:eastAsia="黑体" w:cs="黑体"/>
          <w:color w:val="auto"/>
          <w:sz w:val="32"/>
          <w:szCs w:val="32"/>
          <w:highlight w:val="none"/>
        </w:rPr>
        <w:t>条</w:t>
      </w:r>
      <w:r>
        <w:rPr>
          <w:rFonts w:hint="eastAsia" w:ascii="仿宋_GB2312" w:hAnsi="仿宋_GB2312" w:eastAsia="仿宋_GB2312" w:cs="仿宋_GB2312"/>
          <w:color w:val="auto"/>
          <w:sz w:val="32"/>
          <w:szCs w:val="32"/>
          <w:highlight w:val="none"/>
        </w:rPr>
        <w:t> </w:t>
      </w:r>
      <w:r>
        <w:rPr>
          <w:rFonts w:hint="eastAsia" w:ascii="黑体" w:hAnsi="黑体" w:eastAsia="黑体" w:cs="黑体"/>
          <w:color w:val="auto"/>
          <w:sz w:val="32"/>
          <w:szCs w:val="32"/>
          <w:highlight w:val="none"/>
          <w:lang w:eastAsia="zh-CN"/>
        </w:rPr>
        <w:t>【名录管理】</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大运河文化遗产保护实行名录管理。市</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区（市）人民政府</w:t>
      </w:r>
      <w:r>
        <w:rPr>
          <w:rFonts w:hint="eastAsia" w:ascii="仿宋_GB2312" w:hAnsi="仿宋_GB2312" w:eastAsia="仿宋_GB2312" w:cs="仿宋_GB2312"/>
          <w:color w:val="auto"/>
          <w:sz w:val="32"/>
          <w:szCs w:val="32"/>
          <w:highlight w:val="none"/>
          <w:lang w:eastAsia="zh-CN"/>
        </w:rPr>
        <w:t>应当</w:t>
      </w:r>
      <w:r>
        <w:rPr>
          <w:rFonts w:hint="eastAsia" w:ascii="仿宋_GB2312" w:hAnsi="仿宋_GB2312" w:eastAsia="仿宋_GB2312" w:cs="仿宋_GB2312"/>
          <w:color w:val="auto"/>
          <w:sz w:val="32"/>
          <w:szCs w:val="32"/>
          <w:highlight w:val="none"/>
        </w:rPr>
        <w:t>组织开展大运河文化遗产普查，编制大运河文化遗产保护名录。保护名录应当包含文化遗产名称、类型、保护级别等。</w:t>
      </w:r>
    </w:p>
    <w:p>
      <w:pPr>
        <w:ind w:firstLine="640"/>
        <w:rPr>
          <w:rFonts w:hint="eastAsia" w:ascii="楷体_GB2312" w:hAnsi="楷体_GB2312" w:eastAsia="楷体_GB2312" w:cs="楷体_GB2312"/>
          <w:color w:val="auto"/>
          <w:sz w:val="32"/>
          <w:szCs w:val="32"/>
          <w:highlight w:val="none"/>
        </w:rPr>
      </w:pPr>
      <w:r>
        <w:rPr>
          <w:rFonts w:hint="eastAsia" w:ascii="仿宋_GB2312" w:hAnsi="仿宋_GB2312" w:eastAsia="仿宋_GB2312" w:cs="仿宋_GB2312"/>
          <w:color w:val="auto"/>
          <w:sz w:val="32"/>
          <w:szCs w:val="32"/>
          <w:highlight w:val="none"/>
        </w:rPr>
        <w:t>保护名录实施动态管理</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新发现的大运河文化遗产应当及时列入保护名录。</w:t>
      </w:r>
    </w:p>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w:t>
      </w:r>
      <w:r>
        <w:rPr>
          <w:rFonts w:hint="eastAsia" w:ascii="黑体" w:hAnsi="黑体" w:eastAsia="黑体" w:cs="黑体"/>
          <w:color w:val="auto"/>
          <w:sz w:val="32"/>
          <w:szCs w:val="32"/>
          <w:highlight w:val="none"/>
        </w:rPr>
        <w:t>第十</w:t>
      </w:r>
      <w:r>
        <w:rPr>
          <w:rFonts w:hint="eastAsia" w:ascii="黑体" w:hAnsi="黑体" w:eastAsia="黑体" w:cs="黑体"/>
          <w:color w:val="auto"/>
          <w:sz w:val="32"/>
          <w:szCs w:val="32"/>
          <w:highlight w:val="none"/>
          <w:lang w:val="en-US" w:eastAsia="zh-CN"/>
        </w:rPr>
        <w:t>三</w:t>
      </w:r>
      <w:r>
        <w:rPr>
          <w:rFonts w:hint="eastAsia" w:ascii="黑体" w:hAnsi="黑体" w:eastAsia="黑体" w:cs="黑体"/>
          <w:color w:val="auto"/>
          <w:sz w:val="32"/>
          <w:szCs w:val="32"/>
          <w:highlight w:val="none"/>
        </w:rPr>
        <w:t>条</w:t>
      </w:r>
      <w:r>
        <w:rPr>
          <w:rFonts w:hint="eastAsia" w:ascii="仿宋_GB2312" w:hAnsi="仿宋_GB2312" w:eastAsia="仿宋_GB2312" w:cs="仿宋_GB2312"/>
          <w:color w:val="auto"/>
          <w:sz w:val="32"/>
          <w:szCs w:val="32"/>
          <w:highlight w:val="none"/>
        </w:rPr>
        <w:t> </w:t>
      </w:r>
      <w:r>
        <w:rPr>
          <w:rFonts w:hint="eastAsia" w:ascii="黑体" w:hAnsi="黑体" w:eastAsia="黑体" w:cs="黑体"/>
          <w:color w:val="auto"/>
          <w:sz w:val="32"/>
          <w:szCs w:val="32"/>
          <w:highlight w:val="none"/>
        </w:rPr>
        <w:t>【</w:t>
      </w:r>
      <w:r>
        <w:rPr>
          <w:rFonts w:hint="eastAsia" w:ascii="黑体" w:hAnsi="黑体" w:eastAsia="黑体" w:cs="黑体"/>
          <w:color w:val="auto"/>
          <w:sz w:val="32"/>
          <w:szCs w:val="32"/>
          <w:highlight w:val="none"/>
          <w:lang w:eastAsia="zh-CN"/>
        </w:rPr>
        <w:t>专家咨询</w:t>
      </w:r>
      <w:r>
        <w:rPr>
          <w:rFonts w:hint="eastAsia" w:ascii="黑体" w:hAnsi="黑体" w:eastAsia="黑体" w:cs="黑体"/>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大运河文化遗产保护实行专家咨询制度。制定大运河文化遗产相关规划、</w:t>
      </w:r>
      <w:r>
        <w:rPr>
          <w:rFonts w:hint="default" w:ascii="Times New Roman" w:hAnsi="Times New Roman" w:eastAsia="仿宋_GB2312" w:cs="Times New Roman"/>
          <w:i w:val="0"/>
          <w:caps w:val="0"/>
          <w:color w:val="auto"/>
          <w:spacing w:val="0"/>
          <w:sz w:val="32"/>
          <w:szCs w:val="32"/>
          <w:highlight w:val="none"/>
          <w:shd w:val="clear" w:color="auto" w:fill="FFFFFF"/>
        </w:rPr>
        <w:t>编制和调整保护名录，以及决定涉及大运河文化遗产的其他重要事项，应当征求专家意见。</w:t>
      </w:r>
    </w:p>
    <w:p>
      <w:pPr>
        <w:spacing w:line="560" w:lineRule="exact"/>
        <w:ind w:firstLine="640" w:firstLineChars="200"/>
        <w:rPr>
          <w:rFonts w:hint="default" w:ascii="Times New Roman" w:hAnsi="Times New Roman" w:eastAsia="仿宋_GB2312" w:cs="Times New Roman"/>
          <w:i w:val="0"/>
          <w:caps w:val="0"/>
          <w:color w:val="auto"/>
          <w:spacing w:val="0"/>
          <w:sz w:val="32"/>
          <w:szCs w:val="32"/>
          <w:highlight w:val="none"/>
        </w:rPr>
      </w:pPr>
      <w:r>
        <w:rPr>
          <w:rFonts w:hint="eastAsia" w:ascii="黑体" w:hAnsi="黑体" w:eastAsia="黑体" w:cs="黑体"/>
          <w:color w:val="auto"/>
          <w:sz w:val="32"/>
          <w:szCs w:val="32"/>
          <w:highlight w:val="none"/>
        </w:rPr>
        <w:t>第十</w:t>
      </w:r>
      <w:r>
        <w:rPr>
          <w:rFonts w:hint="eastAsia" w:ascii="黑体" w:hAnsi="黑体" w:eastAsia="黑体" w:cs="黑体"/>
          <w:color w:val="auto"/>
          <w:sz w:val="32"/>
          <w:szCs w:val="32"/>
          <w:highlight w:val="none"/>
          <w:lang w:val="en-US" w:eastAsia="zh-CN"/>
        </w:rPr>
        <w:t>四</w:t>
      </w:r>
      <w:r>
        <w:rPr>
          <w:rFonts w:hint="eastAsia" w:ascii="黑体" w:hAnsi="黑体" w:eastAsia="黑体" w:cs="黑体"/>
          <w:color w:val="auto"/>
          <w:sz w:val="32"/>
          <w:szCs w:val="32"/>
          <w:highlight w:val="none"/>
        </w:rPr>
        <w:t>条</w:t>
      </w:r>
      <w:r>
        <w:rPr>
          <w:rFonts w:hint="eastAsia" w:ascii="仿宋_GB2312" w:hAnsi="仿宋_GB2312" w:eastAsia="仿宋_GB2312" w:cs="仿宋_GB2312"/>
          <w:color w:val="auto"/>
          <w:sz w:val="32"/>
          <w:szCs w:val="32"/>
          <w:highlight w:val="none"/>
        </w:rPr>
        <w:t> </w:t>
      </w:r>
      <w:r>
        <w:rPr>
          <w:rFonts w:hint="eastAsia" w:ascii="黑体" w:hAnsi="黑体" w:eastAsia="黑体" w:cs="黑体"/>
          <w:color w:val="auto"/>
          <w:sz w:val="32"/>
          <w:szCs w:val="32"/>
          <w:highlight w:val="none"/>
        </w:rPr>
        <w:t>【</w:t>
      </w:r>
      <w:r>
        <w:rPr>
          <w:rFonts w:hint="eastAsia" w:ascii="黑体" w:hAnsi="黑体" w:eastAsia="黑体" w:cs="黑体"/>
          <w:color w:val="auto"/>
          <w:sz w:val="32"/>
          <w:szCs w:val="32"/>
          <w:highlight w:val="none"/>
          <w:lang w:eastAsia="zh-CN"/>
        </w:rPr>
        <w:t>作业限制</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 xml:space="preserve"> </w:t>
      </w:r>
      <w:r>
        <w:rPr>
          <w:rFonts w:hint="default" w:ascii="仿宋_GB2312" w:hAnsi="仿宋_GB2312" w:eastAsia="仿宋_GB2312" w:cs="仿宋_GB2312"/>
          <w:color w:val="auto"/>
          <w:sz w:val="32"/>
          <w:szCs w:val="32"/>
          <w:highlight w:val="none"/>
          <w:lang w:val="en-US" w:eastAsia="zh-CN"/>
        </w:rPr>
        <w:t>在大运河文化遗产保护范围和建设控制地带内进行建设活动，不得危及大运河文化遗产安全，不得破坏大运河历史风貌。建设</w:t>
      </w:r>
      <w:r>
        <w:rPr>
          <w:rFonts w:hint="eastAsia" w:ascii="仿宋_GB2312" w:hAnsi="仿宋_GB2312" w:eastAsia="仿宋_GB2312" w:cs="仿宋_GB2312"/>
          <w:color w:val="auto"/>
          <w:sz w:val="32"/>
          <w:szCs w:val="32"/>
          <w:highlight w:val="none"/>
          <w:lang w:val="en-US" w:eastAsia="zh-CN"/>
        </w:rPr>
        <w:t>项目开工前</w:t>
      </w:r>
      <w:r>
        <w:rPr>
          <w:rFonts w:hint="default" w:ascii="仿宋_GB2312" w:hAnsi="仿宋_GB2312" w:eastAsia="仿宋_GB2312" w:cs="仿宋_GB2312"/>
          <w:color w:val="auto"/>
          <w:sz w:val="32"/>
          <w:szCs w:val="32"/>
          <w:highlight w:val="none"/>
          <w:lang w:val="en-US" w:eastAsia="zh-CN"/>
        </w:rPr>
        <w:t>，</w:t>
      </w:r>
      <w:r>
        <w:rPr>
          <w:rFonts w:hint="default" w:ascii="Times New Roman" w:hAnsi="Times New Roman" w:eastAsia="仿宋_GB2312" w:cs="Times New Roman"/>
          <w:i w:val="0"/>
          <w:caps w:val="0"/>
          <w:color w:val="auto"/>
          <w:spacing w:val="0"/>
          <w:sz w:val="32"/>
          <w:szCs w:val="32"/>
          <w:highlight w:val="none"/>
        </w:rPr>
        <w:t>应当</w:t>
      </w:r>
      <w:r>
        <w:rPr>
          <w:rFonts w:hint="eastAsia" w:ascii="Times New Roman" w:hAnsi="Times New Roman" w:eastAsia="仿宋_GB2312" w:cs="Times New Roman"/>
          <w:i w:val="0"/>
          <w:caps w:val="0"/>
          <w:color w:val="auto"/>
          <w:spacing w:val="0"/>
          <w:sz w:val="32"/>
          <w:szCs w:val="32"/>
          <w:highlight w:val="none"/>
          <w:lang w:eastAsia="zh-CN"/>
        </w:rPr>
        <w:t>开展</w:t>
      </w:r>
      <w:r>
        <w:rPr>
          <w:rFonts w:hint="default" w:ascii="Times New Roman" w:hAnsi="Times New Roman" w:eastAsia="仿宋_GB2312" w:cs="Times New Roman"/>
          <w:i w:val="0"/>
          <w:caps w:val="0"/>
          <w:color w:val="auto"/>
          <w:spacing w:val="0"/>
          <w:sz w:val="32"/>
          <w:szCs w:val="32"/>
          <w:highlight w:val="none"/>
        </w:rPr>
        <w:t>建设项目遗产影响评价。</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除防洪、航道疏浚、水工设施维护、输水河道工程外，任何单位或者个人不得在大运河</w:t>
      </w:r>
      <w:r>
        <w:rPr>
          <w:rFonts w:hint="eastAsia" w:ascii="仿宋_GB2312" w:hAnsi="仿宋_GB2312" w:eastAsia="仿宋_GB2312" w:cs="仿宋_GB2312"/>
          <w:color w:val="auto"/>
          <w:sz w:val="32"/>
          <w:szCs w:val="32"/>
          <w:highlight w:val="none"/>
          <w:lang w:eastAsia="zh-CN"/>
        </w:rPr>
        <w:t>文化遗产</w:t>
      </w:r>
      <w:r>
        <w:rPr>
          <w:rFonts w:hint="eastAsia" w:ascii="仿宋_GB2312" w:hAnsi="仿宋_GB2312" w:eastAsia="仿宋_GB2312" w:cs="仿宋_GB2312"/>
          <w:color w:val="auto"/>
          <w:sz w:val="32"/>
          <w:szCs w:val="32"/>
          <w:highlight w:val="none"/>
        </w:rPr>
        <w:t>的保护范围内进行破坏大运河遗产本体的工程建设。</w:t>
      </w:r>
    </w:p>
    <w:p>
      <w:pPr>
        <w:ind w:firstLine="640"/>
        <w:rPr>
          <w:rFonts w:hint="default" w:ascii="Times New Roman" w:hAnsi="Times New Roman" w:eastAsia="仿宋_GB2312" w:cs="Times New Roman"/>
          <w:i w:val="0"/>
          <w:caps w:val="0"/>
          <w:color w:val="auto"/>
          <w:spacing w:val="0"/>
          <w:sz w:val="32"/>
          <w:szCs w:val="32"/>
          <w:highlight w:val="none"/>
        </w:rPr>
      </w:pPr>
      <w:r>
        <w:rPr>
          <w:rFonts w:hint="eastAsia" w:ascii="黑体" w:hAnsi="黑体" w:eastAsia="黑体" w:cs="黑体"/>
          <w:color w:val="auto"/>
          <w:sz w:val="32"/>
          <w:szCs w:val="32"/>
          <w:highlight w:val="none"/>
        </w:rPr>
        <w:t>第十</w:t>
      </w:r>
      <w:r>
        <w:rPr>
          <w:rFonts w:hint="eastAsia" w:ascii="黑体" w:hAnsi="黑体" w:eastAsia="黑体" w:cs="黑体"/>
          <w:color w:val="auto"/>
          <w:sz w:val="32"/>
          <w:szCs w:val="32"/>
          <w:highlight w:val="none"/>
          <w:lang w:val="en-US" w:eastAsia="zh-CN"/>
        </w:rPr>
        <w:t>五</w:t>
      </w:r>
      <w:r>
        <w:rPr>
          <w:rFonts w:hint="eastAsia" w:ascii="黑体" w:hAnsi="黑体" w:eastAsia="黑体" w:cs="黑体"/>
          <w:color w:val="auto"/>
          <w:sz w:val="32"/>
          <w:szCs w:val="32"/>
          <w:highlight w:val="none"/>
        </w:rPr>
        <w:t>条</w:t>
      </w:r>
      <w:r>
        <w:rPr>
          <w:rFonts w:hint="eastAsia" w:ascii="黑体" w:hAnsi="黑体" w:eastAsia="黑体" w:cs="黑体"/>
          <w:color w:val="auto"/>
          <w:sz w:val="32"/>
          <w:szCs w:val="32"/>
          <w:highlight w:val="none"/>
          <w:lang w:val="en-US" w:eastAsia="zh-CN"/>
        </w:rPr>
        <w:t xml:space="preserve"> </w:t>
      </w:r>
      <w:r>
        <w:rPr>
          <w:rFonts w:hint="eastAsia" w:ascii="黑体" w:hAnsi="黑体" w:eastAsia="黑体" w:cs="黑体"/>
          <w:color w:val="auto"/>
          <w:sz w:val="32"/>
          <w:szCs w:val="32"/>
          <w:highlight w:val="none"/>
        </w:rPr>
        <w:t>【</w:t>
      </w:r>
      <w:r>
        <w:rPr>
          <w:rFonts w:hint="eastAsia" w:ascii="黑体" w:hAnsi="黑体" w:eastAsia="黑体" w:cs="黑体"/>
          <w:color w:val="auto"/>
          <w:sz w:val="32"/>
          <w:szCs w:val="32"/>
          <w:highlight w:val="none"/>
          <w:lang w:eastAsia="zh-CN"/>
        </w:rPr>
        <w:t>建设工程</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 xml:space="preserve"> </w:t>
      </w:r>
      <w:r>
        <w:rPr>
          <w:rFonts w:hint="default" w:ascii="Times New Roman" w:hAnsi="Times New Roman" w:eastAsia="仿宋_GB2312" w:cs="Times New Roman"/>
          <w:i w:val="0"/>
          <w:caps w:val="0"/>
          <w:color w:val="auto"/>
          <w:spacing w:val="0"/>
          <w:sz w:val="32"/>
          <w:szCs w:val="32"/>
          <w:highlight w:val="none"/>
        </w:rPr>
        <w:t>大运河</w:t>
      </w:r>
      <w:r>
        <w:rPr>
          <w:rFonts w:hint="eastAsia" w:ascii="Times New Roman" w:hAnsi="Times New Roman" w:eastAsia="仿宋_GB2312" w:cs="Times New Roman"/>
          <w:i w:val="0"/>
          <w:caps w:val="0"/>
          <w:color w:val="auto"/>
          <w:spacing w:val="0"/>
          <w:sz w:val="32"/>
          <w:szCs w:val="32"/>
          <w:highlight w:val="none"/>
          <w:lang w:eastAsia="zh-CN"/>
        </w:rPr>
        <w:t>文化遗产</w:t>
      </w:r>
      <w:r>
        <w:rPr>
          <w:rFonts w:hint="eastAsia" w:ascii="仿宋_GB2312" w:hAnsi="仿宋_GB2312" w:eastAsia="仿宋_GB2312" w:cs="仿宋_GB2312"/>
          <w:color w:val="auto"/>
          <w:sz w:val="32"/>
          <w:szCs w:val="32"/>
          <w:highlight w:val="none"/>
        </w:rPr>
        <w:t>保护范围和建设控制地带内的土地在出让、划拨前，</w:t>
      </w:r>
      <w:r>
        <w:rPr>
          <w:rFonts w:hint="eastAsia" w:ascii="仿宋_GB2312" w:hAnsi="仿宋_GB2312" w:eastAsia="仿宋_GB2312" w:cs="仿宋_GB2312"/>
          <w:color w:val="auto"/>
          <w:sz w:val="32"/>
          <w:szCs w:val="32"/>
          <w:highlight w:val="none"/>
          <w:lang w:eastAsia="zh-CN"/>
        </w:rPr>
        <w:t>应征求相关主管部门意见，</w:t>
      </w:r>
      <w:r>
        <w:rPr>
          <w:rFonts w:hint="eastAsia" w:ascii="仿宋_GB2312" w:hAnsi="仿宋_GB2312" w:eastAsia="仿宋_GB2312" w:cs="仿宋_GB2312"/>
          <w:color w:val="auto"/>
          <w:sz w:val="32"/>
          <w:szCs w:val="32"/>
          <w:highlight w:val="none"/>
        </w:rPr>
        <w:t>依法开展考古调查、勘探</w:t>
      </w:r>
      <w:r>
        <w:rPr>
          <w:rFonts w:hint="eastAsia" w:ascii="仿宋_GB2312" w:hAnsi="仿宋_GB2312" w:eastAsia="仿宋_GB2312" w:cs="仿宋_GB2312"/>
          <w:color w:val="auto"/>
          <w:sz w:val="32"/>
          <w:szCs w:val="32"/>
          <w:highlight w:val="none"/>
          <w:lang w:eastAsia="zh-CN"/>
        </w:rPr>
        <w:t>、发掘</w:t>
      </w:r>
      <w:r>
        <w:rPr>
          <w:rFonts w:hint="eastAsia" w:ascii="仿宋_GB2312" w:hAnsi="仿宋_GB2312" w:eastAsia="仿宋_GB2312" w:cs="仿宋_GB2312"/>
          <w:color w:val="auto"/>
          <w:sz w:val="32"/>
          <w:szCs w:val="32"/>
          <w:highlight w:val="none"/>
        </w:rPr>
        <w:t>工作。</w:t>
      </w:r>
    </w:p>
    <w:p>
      <w:pPr>
        <w:ind w:firstLine="665"/>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在施工过程中发现文物或者疑似文物的，建设单位应当保护现场，并及时报告所在地的区</w:t>
      </w:r>
      <w:r>
        <w:rPr>
          <w:rFonts w:hint="eastAsia" w:ascii="仿宋_GB2312" w:hAnsi="仿宋_GB2312" w:eastAsia="仿宋_GB2312" w:cs="仿宋_GB2312"/>
          <w:color w:val="auto"/>
          <w:sz w:val="32"/>
          <w:szCs w:val="32"/>
          <w:highlight w:val="none"/>
          <w:lang w:eastAsia="zh-CN"/>
        </w:rPr>
        <w:t>（市）</w:t>
      </w:r>
      <w:r>
        <w:rPr>
          <w:rFonts w:hint="eastAsia" w:ascii="仿宋_GB2312" w:hAnsi="仿宋_GB2312" w:eastAsia="仿宋_GB2312" w:cs="仿宋_GB2312"/>
          <w:color w:val="auto"/>
          <w:sz w:val="32"/>
          <w:szCs w:val="32"/>
          <w:highlight w:val="none"/>
        </w:rPr>
        <w:t>文化和旅游部门。区</w:t>
      </w:r>
      <w:r>
        <w:rPr>
          <w:rFonts w:hint="eastAsia" w:ascii="仿宋_GB2312" w:hAnsi="仿宋_GB2312" w:eastAsia="仿宋_GB2312" w:cs="仿宋_GB2312"/>
          <w:color w:val="auto"/>
          <w:sz w:val="32"/>
          <w:szCs w:val="32"/>
          <w:highlight w:val="none"/>
          <w:lang w:eastAsia="zh-CN"/>
        </w:rPr>
        <w:t>（市）</w:t>
      </w:r>
      <w:r>
        <w:rPr>
          <w:rFonts w:hint="eastAsia" w:ascii="仿宋_GB2312" w:hAnsi="仿宋_GB2312" w:eastAsia="仿宋_GB2312" w:cs="仿宋_GB2312"/>
          <w:color w:val="auto"/>
          <w:sz w:val="32"/>
          <w:szCs w:val="32"/>
          <w:highlight w:val="none"/>
        </w:rPr>
        <w:t>文化和旅游部门应当在接到报告后二十四小时内赶赴现场，并在七日内提出处理意见，依法及时采取措施进行保护和处理。</w:t>
      </w:r>
    </w:p>
    <w:p>
      <w:pPr>
        <w:pStyle w:val="9"/>
        <w:keepNext w:val="0"/>
        <w:keepLines w:val="0"/>
        <w:pageBreakBefore w:val="0"/>
        <w:widowControl w:val="0"/>
        <w:suppressLineNumbers w:val="0"/>
        <w:kinsoku/>
        <w:wordWrap/>
        <w:overflowPunct/>
        <w:topLinePunct w:val="0"/>
        <w:autoSpaceDN/>
        <w:bidi w:val="0"/>
        <w:spacing w:before="0" w:beforeAutospacing="0" w:after="0" w:afterAutospacing="0" w:line="560" w:lineRule="exact"/>
        <w:ind w:left="0" w:right="0" w:firstLine="640" w:firstLineChars="200"/>
        <w:outlineLvl w:val="9"/>
        <w:rPr>
          <w:rFonts w:hint="eastAsia" w:ascii="仿宋_GB2312" w:hAnsi="仿宋_GB2312" w:eastAsia="仿宋_GB2312" w:cs="仿宋_GB2312"/>
          <w:color w:val="auto"/>
          <w:sz w:val="32"/>
          <w:szCs w:val="32"/>
          <w:highlight w:val="none"/>
          <w:lang w:val="en-US" w:eastAsia="zh-CN"/>
        </w:rPr>
      </w:pPr>
      <w:r>
        <w:rPr>
          <w:rFonts w:hint="eastAsia" w:ascii="黑体" w:hAnsi="黑体" w:eastAsia="黑体" w:cs="黑体"/>
          <w:color w:val="auto"/>
          <w:sz w:val="32"/>
          <w:szCs w:val="32"/>
          <w:highlight w:val="none"/>
        </w:rPr>
        <w:t>第十</w:t>
      </w:r>
      <w:r>
        <w:rPr>
          <w:rFonts w:hint="eastAsia" w:ascii="黑体" w:hAnsi="黑体" w:eastAsia="黑体" w:cs="黑体"/>
          <w:color w:val="auto"/>
          <w:sz w:val="32"/>
          <w:szCs w:val="32"/>
          <w:highlight w:val="none"/>
          <w:lang w:val="en-US" w:eastAsia="zh-CN"/>
        </w:rPr>
        <w:t>六</w:t>
      </w:r>
      <w:r>
        <w:rPr>
          <w:rFonts w:hint="eastAsia" w:ascii="黑体" w:hAnsi="黑体" w:eastAsia="黑体" w:cs="黑体"/>
          <w:color w:val="auto"/>
          <w:sz w:val="32"/>
          <w:szCs w:val="32"/>
          <w:highlight w:val="none"/>
        </w:rPr>
        <w:t>条</w:t>
      </w:r>
      <w:r>
        <w:rPr>
          <w:rFonts w:hint="eastAsia" w:ascii="仿宋_GB2312" w:hAnsi="仿宋_GB2312" w:eastAsia="仿宋_GB2312" w:cs="仿宋_GB2312"/>
          <w:color w:val="auto"/>
          <w:sz w:val="32"/>
          <w:szCs w:val="32"/>
          <w:highlight w:val="none"/>
        </w:rPr>
        <w:t> </w:t>
      </w:r>
      <w:r>
        <w:rPr>
          <w:rFonts w:hint="eastAsia" w:ascii="黑体" w:hAnsi="黑体" w:eastAsia="黑体" w:cs="黑体"/>
          <w:color w:val="auto"/>
          <w:sz w:val="32"/>
          <w:szCs w:val="32"/>
          <w:highlight w:val="none"/>
        </w:rPr>
        <w:t>【</w:t>
      </w:r>
      <w:r>
        <w:rPr>
          <w:rFonts w:hint="eastAsia" w:ascii="黑体" w:hAnsi="黑体" w:eastAsia="黑体" w:cs="黑体"/>
          <w:color w:val="auto"/>
          <w:sz w:val="32"/>
          <w:szCs w:val="32"/>
          <w:highlight w:val="none"/>
          <w:lang w:eastAsia="zh-CN"/>
        </w:rPr>
        <w:t>危害禁止</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 xml:space="preserve"> 在大运河文化遗产保护范围和建设控制地带内，禁止下列行为：</w:t>
      </w:r>
    </w:p>
    <w:p>
      <w:pPr>
        <w:pStyle w:val="9"/>
        <w:keepNext w:val="0"/>
        <w:keepLines w:val="0"/>
        <w:pageBreakBefore w:val="0"/>
        <w:widowControl w:val="0"/>
        <w:suppressLineNumbers w:val="0"/>
        <w:kinsoku/>
        <w:wordWrap/>
        <w:overflowPunct/>
        <w:topLinePunct w:val="0"/>
        <w:autoSpaceDN/>
        <w:bidi w:val="0"/>
        <w:spacing w:before="0" w:beforeAutospacing="0" w:after="0" w:afterAutospacing="0" w:line="560" w:lineRule="exact"/>
        <w:ind w:left="0" w:right="0" w:firstLine="640" w:firstLineChars="200"/>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（一）刻划、涂污、损毁或者擅自迁移、修缮、拆除不可移动文物、历史建筑；</w:t>
      </w:r>
    </w:p>
    <w:p>
      <w:pPr>
        <w:pStyle w:val="9"/>
        <w:keepNext w:val="0"/>
        <w:keepLines w:val="0"/>
        <w:pageBreakBefore w:val="0"/>
        <w:widowControl w:val="0"/>
        <w:suppressLineNumbers w:val="0"/>
        <w:kinsoku/>
        <w:wordWrap/>
        <w:overflowPunct/>
        <w:topLinePunct w:val="0"/>
        <w:autoSpaceDN/>
        <w:bidi w:val="0"/>
        <w:spacing w:before="0" w:beforeAutospacing="0" w:after="0" w:afterAutospacing="0" w:line="560" w:lineRule="exact"/>
        <w:ind w:left="0" w:right="0" w:firstLine="640" w:firstLineChars="200"/>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（二）损毁、破坏大运河水工设施、航运设施、市政设施；</w:t>
      </w:r>
    </w:p>
    <w:p>
      <w:pPr>
        <w:pStyle w:val="9"/>
        <w:keepNext w:val="0"/>
        <w:keepLines w:val="0"/>
        <w:pageBreakBefore w:val="0"/>
        <w:widowControl w:val="0"/>
        <w:suppressLineNumbers w:val="0"/>
        <w:kinsoku/>
        <w:wordWrap/>
        <w:overflowPunct/>
        <w:topLinePunct w:val="0"/>
        <w:autoSpaceDN/>
        <w:bidi w:val="0"/>
        <w:spacing w:before="0" w:beforeAutospacing="0" w:after="0" w:afterAutospacing="0" w:line="560" w:lineRule="exact"/>
        <w:ind w:left="0" w:right="0" w:firstLine="640" w:firstLineChars="200"/>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（三）向大运河水体或者在坡岸倾倒、堆放垃圾、废料、泥沙、泥浆、工程渣土等废弃物；</w:t>
      </w:r>
    </w:p>
    <w:p>
      <w:pPr>
        <w:pStyle w:val="9"/>
        <w:keepNext w:val="0"/>
        <w:keepLines w:val="0"/>
        <w:pageBreakBefore w:val="0"/>
        <w:widowControl w:val="0"/>
        <w:suppressLineNumbers w:val="0"/>
        <w:kinsoku/>
        <w:wordWrap/>
        <w:overflowPunct/>
        <w:topLinePunct w:val="0"/>
        <w:autoSpaceDN/>
        <w:bidi w:val="0"/>
        <w:spacing w:before="0" w:beforeAutospacing="0" w:after="0" w:afterAutospacing="0" w:line="560" w:lineRule="exact"/>
        <w:ind w:left="0" w:right="0" w:firstLine="640" w:firstLineChars="200"/>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（四）向大运河河道超标排放水污染物；</w:t>
      </w:r>
    </w:p>
    <w:p>
      <w:pPr>
        <w:pStyle w:val="9"/>
        <w:keepNext w:val="0"/>
        <w:keepLines w:val="0"/>
        <w:pageBreakBefore w:val="0"/>
        <w:widowControl w:val="0"/>
        <w:suppressLineNumbers w:val="0"/>
        <w:kinsoku/>
        <w:wordWrap/>
        <w:overflowPunct/>
        <w:topLinePunct w:val="0"/>
        <w:autoSpaceDN/>
        <w:bidi w:val="0"/>
        <w:spacing w:before="0" w:beforeAutospacing="0" w:after="0" w:afterAutospacing="0" w:line="560" w:lineRule="exact"/>
        <w:ind w:left="0" w:right="0" w:firstLine="640" w:firstLineChars="200"/>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（五）擅自占用、填堵、围圈、覆盖或者挖掘大运河河道；</w:t>
      </w:r>
    </w:p>
    <w:p>
      <w:pPr>
        <w:pStyle w:val="9"/>
        <w:keepNext w:val="0"/>
        <w:keepLines w:val="0"/>
        <w:pageBreakBefore w:val="0"/>
        <w:widowControl w:val="0"/>
        <w:suppressLineNumbers w:val="0"/>
        <w:kinsoku/>
        <w:wordWrap/>
        <w:overflowPunct/>
        <w:topLinePunct w:val="0"/>
        <w:autoSpaceDN/>
        <w:bidi w:val="0"/>
        <w:spacing w:before="0" w:beforeAutospacing="0" w:after="0" w:afterAutospacing="0" w:line="560" w:lineRule="exact"/>
        <w:ind w:left="0" w:right="0" w:firstLine="640" w:firstLineChars="200"/>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（六）擅自实施爆破、钻探、挖掘作业或者采砂、采石、取土；</w:t>
      </w:r>
    </w:p>
    <w:p>
      <w:pPr>
        <w:pStyle w:val="9"/>
        <w:keepNext w:val="0"/>
        <w:keepLines w:val="0"/>
        <w:pageBreakBefore w:val="0"/>
        <w:widowControl w:val="0"/>
        <w:suppressLineNumbers w:val="0"/>
        <w:kinsoku/>
        <w:wordWrap/>
        <w:overflowPunct/>
        <w:topLinePunct w:val="0"/>
        <w:autoSpaceDN/>
        <w:bidi w:val="0"/>
        <w:spacing w:before="0" w:beforeAutospacing="0" w:after="0" w:afterAutospacing="0" w:line="560" w:lineRule="exact"/>
        <w:ind w:left="0" w:right="0" w:firstLine="640" w:firstLineChars="200"/>
        <w:outlineLvl w:val="9"/>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rPr>
        <w:t>（七）其他破坏大运河文化遗产的行为。</w:t>
      </w:r>
    </w:p>
    <w:p>
      <w:pPr>
        <w:ind w:firstLine="665"/>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第十</w:t>
      </w:r>
      <w:r>
        <w:rPr>
          <w:rFonts w:hint="eastAsia" w:ascii="黑体" w:hAnsi="黑体" w:eastAsia="黑体" w:cs="黑体"/>
          <w:color w:val="auto"/>
          <w:sz w:val="32"/>
          <w:szCs w:val="32"/>
          <w:highlight w:val="none"/>
          <w:lang w:val="en-US" w:eastAsia="zh-CN"/>
        </w:rPr>
        <w:t>七</w:t>
      </w:r>
      <w:r>
        <w:rPr>
          <w:rFonts w:hint="eastAsia" w:ascii="黑体" w:hAnsi="黑体" w:eastAsia="黑体" w:cs="黑体"/>
          <w:color w:val="auto"/>
          <w:sz w:val="32"/>
          <w:szCs w:val="32"/>
          <w:highlight w:val="none"/>
        </w:rPr>
        <w:t>条</w:t>
      </w:r>
      <w:r>
        <w:rPr>
          <w:rFonts w:hint="eastAsia" w:ascii="仿宋_GB2312" w:hAnsi="仿宋_GB2312" w:eastAsia="仿宋_GB2312" w:cs="仿宋_GB2312"/>
          <w:color w:val="auto"/>
          <w:sz w:val="32"/>
          <w:szCs w:val="32"/>
          <w:highlight w:val="none"/>
        </w:rPr>
        <w:t> </w:t>
      </w:r>
      <w:r>
        <w:rPr>
          <w:rFonts w:hint="eastAsia" w:ascii="黑体" w:hAnsi="黑体" w:eastAsia="黑体" w:cs="黑体"/>
          <w:color w:val="auto"/>
          <w:sz w:val="32"/>
          <w:szCs w:val="32"/>
          <w:highlight w:val="none"/>
        </w:rPr>
        <w:t>【</w:t>
      </w:r>
      <w:r>
        <w:rPr>
          <w:rFonts w:hint="eastAsia" w:ascii="黑体" w:hAnsi="黑体" w:eastAsia="黑体" w:cs="黑体"/>
          <w:color w:val="auto"/>
          <w:sz w:val="32"/>
          <w:szCs w:val="32"/>
          <w:highlight w:val="none"/>
          <w:lang w:eastAsia="zh-CN"/>
        </w:rPr>
        <w:t>地理标识</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市</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区</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市</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人民政府应当按照有关规定规范设立大运河文化遗产的保护标志和界桩。</w:t>
      </w:r>
    </w:p>
    <w:p>
      <w:pPr>
        <w:ind w:firstLine="665"/>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禁止涂污、损坏、擅自移动或者拆除大运河文化遗产保护标志和界桩。</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spacing w:before="0" w:beforeAutospacing="0" w:after="0" w:afterAutospacing="0" w:line="560" w:lineRule="exact"/>
        <w:ind w:left="0" w:right="0" w:firstLine="640" w:firstLineChars="200"/>
        <w:jc w:val="both"/>
        <w:outlineLvl w:val="9"/>
        <w:rPr>
          <w:rFonts w:hint="default" w:ascii="Times New Roman" w:hAnsi="Times New Roman" w:eastAsia="仿宋_GB2312" w:cs="Times New Roman"/>
          <w:i w:val="0"/>
          <w:caps w:val="0"/>
          <w:color w:val="auto"/>
          <w:spacing w:val="0"/>
          <w:sz w:val="32"/>
          <w:szCs w:val="24"/>
          <w:highlight w:val="none"/>
        </w:rPr>
      </w:pPr>
      <w:r>
        <w:rPr>
          <w:rFonts w:hint="default" w:ascii="Times New Roman" w:hAnsi="Times New Roman" w:eastAsia="黑体" w:cs="Times New Roman"/>
          <w:b w:val="0"/>
          <w:bCs/>
          <w:i w:val="0"/>
          <w:caps w:val="0"/>
          <w:color w:val="auto"/>
          <w:spacing w:val="0"/>
          <w:sz w:val="32"/>
          <w:szCs w:val="32"/>
          <w:highlight w:val="none"/>
        </w:rPr>
        <w:t>第十</w:t>
      </w:r>
      <w:r>
        <w:rPr>
          <w:rFonts w:hint="eastAsia" w:ascii="Times New Roman" w:hAnsi="Times New Roman" w:eastAsia="黑体" w:cs="Times New Roman"/>
          <w:b w:val="0"/>
          <w:bCs/>
          <w:i w:val="0"/>
          <w:caps w:val="0"/>
          <w:color w:val="auto"/>
          <w:spacing w:val="0"/>
          <w:sz w:val="32"/>
          <w:szCs w:val="32"/>
          <w:highlight w:val="none"/>
          <w:lang w:val="en-US" w:eastAsia="zh-CN"/>
        </w:rPr>
        <w:t>八</w:t>
      </w:r>
      <w:r>
        <w:rPr>
          <w:rFonts w:hint="default" w:ascii="Times New Roman" w:hAnsi="Times New Roman" w:eastAsia="黑体" w:cs="Times New Roman"/>
          <w:b w:val="0"/>
          <w:bCs/>
          <w:i w:val="0"/>
          <w:caps w:val="0"/>
          <w:color w:val="auto"/>
          <w:spacing w:val="0"/>
          <w:sz w:val="32"/>
          <w:szCs w:val="32"/>
          <w:highlight w:val="none"/>
        </w:rPr>
        <w:t>条</w:t>
      </w:r>
      <w:r>
        <w:rPr>
          <w:rFonts w:hint="eastAsia" w:ascii="仿宋_GB2312" w:hAnsi="仿宋_GB2312" w:eastAsia="仿宋_GB2312" w:cs="仿宋_GB2312"/>
          <w:color w:val="auto"/>
          <w:sz w:val="32"/>
          <w:szCs w:val="32"/>
          <w:highlight w:val="none"/>
        </w:rPr>
        <w:t> </w:t>
      </w:r>
      <w:r>
        <w:rPr>
          <w:rFonts w:hint="eastAsia" w:ascii="黑体" w:hAnsi="黑体" w:eastAsia="黑体" w:cs="黑体"/>
          <w:color w:val="auto"/>
          <w:sz w:val="32"/>
          <w:szCs w:val="32"/>
          <w:highlight w:val="none"/>
        </w:rPr>
        <w:t>【</w:t>
      </w:r>
      <w:r>
        <w:rPr>
          <w:rFonts w:hint="eastAsia" w:ascii="黑体" w:hAnsi="黑体" w:eastAsia="黑体" w:cs="黑体"/>
          <w:color w:val="auto"/>
          <w:sz w:val="32"/>
          <w:szCs w:val="32"/>
          <w:highlight w:val="none"/>
          <w:lang w:eastAsia="zh-CN"/>
        </w:rPr>
        <w:t>环境保护</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 xml:space="preserve"> </w:t>
      </w:r>
      <w:r>
        <w:rPr>
          <w:rFonts w:hint="eastAsia" w:ascii="Times New Roman" w:hAnsi="Times New Roman" w:eastAsia="仿宋_GB2312" w:cs="Times New Roman"/>
          <w:i w:val="0"/>
          <w:caps w:val="0"/>
          <w:color w:val="auto"/>
          <w:spacing w:val="0"/>
          <w:sz w:val="32"/>
          <w:szCs w:val="24"/>
          <w:highlight w:val="none"/>
          <w:lang w:eastAsia="zh-CN"/>
        </w:rPr>
        <w:t>城乡</w:t>
      </w:r>
      <w:r>
        <w:rPr>
          <w:rFonts w:hint="default" w:ascii="Times New Roman" w:hAnsi="Times New Roman" w:eastAsia="仿宋_GB2312" w:cs="Times New Roman"/>
          <w:i w:val="0"/>
          <w:caps w:val="0"/>
          <w:color w:val="auto"/>
          <w:spacing w:val="0"/>
          <w:sz w:val="32"/>
          <w:szCs w:val="24"/>
          <w:highlight w:val="none"/>
        </w:rPr>
        <w:t>水务</w:t>
      </w:r>
      <w:r>
        <w:rPr>
          <w:rFonts w:hint="eastAsia" w:ascii="Times New Roman" w:hAnsi="Times New Roman" w:eastAsia="仿宋_GB2312" w:cs="Times New Roman"/>
          <w:i w:val="0"/>
          <w:caps w:val="0"/>
          <w:color w:val="auto"/>
          <w:spacing w:val="0"/>
          <w:sz w:val="32"/>
          <w:szCs w:val="24"/>
          <w:highlight w:val="none"/>
          <w:lang w:eastAsia="zh-CN"/>
        </w:rPr>
        <w:t>、</w:t>
      </w:r>
      <w:r>
        <w:rPr>
          <w:rFonts w:hint="eastAsia" w:ascii="Times New Roman" w:hAnsi="Times New Roman" w:eastAsia="仿宋_GB2312" w:cs="Times New Roman"/>
          <w:i w:val="0"/>
          <w:caps w:val="0"/>
          <w:color w:val="auto"/>
          <w:spacing w:val="0"/>
          <w:sz w:val="32"/>
          <w:szCs w:val="24"/>
          <w:highlight w:val="none"/>
          <w:lang w:val="en-US" w:eastAsia="zh-CN"/>
        </w:rPr>
        <w:t>交通运输</w:t>
      </w:r>
      <w:r>
        <w:rPr>
          <w:rFonts w:hint="default" w:ascii="Times New Roman" w:hAnsi="Times New Roman" w:eastAsia="仿宋_GB2312" w:cs="Times New Roman"/>
          <w:i w:val="0"/>
          <w:caps w:val="0"/>
          <w:color w:val="auto"/>
          <w:spacing w:val="0"/>
          <w:sz w:val="32"/>
          <w:szCs w:val="24"/>
          <w:highlight w:val="none"/>
        </w:rPr>
        <w:t>等部门</w:t>
      </w:r>
      <w:r>
        <w:rPr>
          <w:rFonts w:hint="eastAsia" w:ascii="Times New Roman" w:hAnsi="Times New Roman" w:eastAsia="仿宋_GB2312" w:cs="Times New Roman"/>
          <w:i w:val="0"/>
          <w:caps w:val="0"/>
          <w:color w:val="auto"/>
          <w:spacing w:val="0"/>
          <w:sz w:val="32"/>
          <w:szCs w:val="24"/>
          <w:highlight w:val="none"/>
          <w:lang w:val="en-US" w:eastAsia="zh-CN"/>
        </w:rPr>
        <w:t>以及</w:t>
      </w:r>
      <w:r>
        <w:rPr>
          <w:rFonts w:hint="eastAsia" w:ascii="仿宋_GB2312" w:hAnsi="仿宋_GB2312" w:eastAsia="仿宋_GB2312" w:cs="仿宋_GB2312"/>
          <w:color w:val="auto"/>
          <w:sz w:val="32"/>
          <w:szCs w:val="32"/>
          <w:highlight w:val="none"/>
        </w:rPr>
        <w:t>流域管理机构</w:t>
      </w:r>
      <w:r>
        <w:rPr>
          <w:rFonts w:hint="default" w:ascii="Times New Roman" w:hAnsi="Times New Roman" w:eastAsia="仿宋_GB2312" w:cs="Times New Roman"/>
          <w:i w:val="0"/>
          <w:caps w:val="0"/>
          <w:color w:val="auto"/>
          <w:spacing w:val="0"/>
          <w:sz w:val="32"/>
          <w:szCs w:val="24"/>
          <w:highlight w:val="none"/>
        </w:rPr>
        <w:t>应当</w:t>
      </w:r>
      <w:r>
        <w:rPr>
          <w:rFonts w:hint="eastAsia" w:ascii="仿宋_GB2312" w:hAnsi="仿宋_GB2312" w:eastAsia="仿宋_GB2312" w:cs="仿宋_GB2312"/>
          <w:color w:val="auto"/>
          <w:sz w:val="32"/>
          <w:szCs w:val="32"/>
          <w:highlight w:val="none"/>
          <w:lang w:val="en-US" w:eastAsia="zh-CN"/>
        </w:rPr>
        <w:t>依法</w:t>
      </w:r>
      <w:r>
        <w:rPr>
          <w:rFonts w:hint="eastAsia" w:ascii="仿宋_GB2312" w:hAnsi="仿宋_GB2312" w:eastAsia="仿宋_GB2312" w:cs="仿宋_GB2312"/>
          <w:color w:val="auto"/>
          <w:sz w:val="32"/>
          <w:szCs w:val="32"/>
          <w:highlight w:val="none"/>
        </w:rPr>
        <w:t>履行大运河河道管理、水资源调度、水工程维护等职责，</w:t>
      </w:r>
      <w:r>
        <w:rPr>
          <w:rFonts w:hint="default" w:ascii="Times New Roman" w:hAnsi="Times New Roman" w:eastAsia="仿宋_GB2312" w:cs="Times New Roman"/>
          <w:i w:val="0"/>
          <w:caps w:val="0"/>
          <w:color w:val="auto"/>
          <w:spacing w:val="0"/>
          <w:sz w:val="32"/>
          <w:szCs w:val="24"/>
          <w:highlight w:val="none"/>
        </w:rPr>
        <w:t>加强大运河水系治理，</w:t>
      </w:r>
      <w:r>
        <w:rPr>
          <w:rFonts w:hint="default" w:ascii="Times New Roman" w:hAnsi="Times New Roman" w:eastAsia="仿宋_GB2312" w:cs="Times New Roman"/>
          <w:i w:val="0"/>
          <w:caps w:val="0"/>
          <w:color w:val="auto"/>
          <w:spacing w:val="0"/>
          <w:sz w:val="32"/>
          <w:szCs w:val="24"/>
          <w:highlight w:val="none"/>
          <w:lang w:val="en-US" w:eastAsia="zh-CN"/>
        </w:rPr>
        <w:t>保障生态基流，推进河道清淤、岸线整治、堤防提标等工作</w:t>
      </w:r>
      <w:r>
        <w:rPr>
          <w:rFonts w:hint="eastAsia" w:ascii="Times New Roman" w:hAnsi="Times New Roman" w:eastAsia="仿宋_GB2312" w:cs="Times New Roman"/>
          <w:i w:val="0"/>
          <w:caps w:val="0"/>
          <w:color w:val="auto"/>
          <w:spacing w:val="0"/>
          <w:sz w:val="32"/>
          <w:szCs w:val="24"/>
          <w:highlight w:val="none"/>
          <w:lang w:val="en-US" w:eastAsia="zh-CN"/>
        </w:rPr>
        <w:t>，</w:t>
      </w:r>
      <w:r>
        <w:rPr>
          <w:rFonts w:hint="default" w:ascii="Times New Roman" w:hAnsi="Times New Roman" w:eastAsia="仿宋_GB2312" w:cs="Times New Roman"/>
          <w:i w:val="0"/>
          <w:caps w:val="0"/>
          <w:color w:val="auto"/>
          <w:spacing w:val="0"/>
          <w:sz w:val="32"/>
          <w:szCs w:val="24"/>
          <w:highlight w:val="none"/>
        </w:rPr>
        <w:t>完善大运河沿线环境基础设施建设，改善和提升大运河水质。</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spacing w:before="0" w:beforeAutospacing="0" w:after="0" w:afterAutospacing="0" w:line="560" w:lineRule="exact"/>
        <w:ind w:left="0" w:right="0" w:firstLine="640" w:firstLineChars="200"/>
        <w:jc w:val="both"/>
        <w:outlineLvl w:val="9"/>
        <w:rPr>
          <w:rFonts w:hint="default" w:ascii="Times New Roman" w:hAnsi="Times New Roman" w:eastAsia="仿宋_GB2312" w:cs="Times New Roman"/>
          <w:i w:val="0"/>
          <w:caps w:val="0"/>
          <w:color w:val="auto"/>
          <w:spacing w:val="0"/>
          <w:sz w:val="32"/>
          <w:szCs w:val="24"/>
          <w:highlight w:val="none"/>
        </w:rPr>
      </w:pPr>
      <w:r>
        <w:rPr>
          <w:rFonts w:hint="eastAsia" w:ascii="Times New Roman" w:hAnsi="Times New Roman" w:eastAsia="仿宋_GB2312" w:cs="Times New Roman"/>
          <w:i w:val="0"/>
          <w:caps w:val="0"/>
          <w:color w:val="auto"/>
          <w:spacing w:val="0"/>
          <w:sz w:val="32"/>
          <w:szCs w:val="24"/>
          <w:highlight w:val="none"/>
          <w:lang w:eastAsia="zh-CN"/>
        </w:rPr>
        <w:t>自然资源和规划、</w:t>
      </w:r>
      <w:r>
        <w:rPr>
          <w:rFonts w:hint="default" w:ascii="Times New Roman" w:hAnsi="Times New Roman" w:eastAsia="仿宋_GB2312" w:cs="Times New Roman"/>
          <w:i w:val="0"/>
          <w:caps w:val="0"/>
          <w:color w:val="auto"/>
          <w:spacing w:val="0"/>
          <w:sz w:val="32"/>
          <w:szCs w:val="24"/>
          <w:highlight w:val="none"/>
        </w:rPr>
        <w:t>生态环境</w:t>
      </w:r>
      <w:r>
        <w:rPr>
          <w:rFonts w:hint="eastAsia" w:ascii="Times New Roman" w:hAnsi="Times New Roman" w:eastAsia="仿宋_GB2312" w:cs="Times New Roman"/>
          <w:i w:val="0"/>
          <w:caps w:val="0"/>
          <w:color w:val="auto"/>
          <w:spacing w:val="0"/>
          <w:sz w:val="32"/>
          <w:szCs w:val="24"/>
          <w:highlight w:val="none"/>
          <w:lang w:eastAsia="zh-CN"/>
        </w:rPr>
        <w:t>、城乡</w:t>
      </w:r>
      <w:r>
        <w:rPr>
          <w:rFonts w:hint="default" w:ascii="Times New Roman" w:hAnsi="Times New Roman" w:eastAsia="仿宋_GB2312" w:cs="Times New Roman"/>
          <w:i w:val="0"/>
          <w:caps w:val="0"/>
          <w:color w:val="auto"/>
          <w:spacing w:val="0"/>
          <w:sz w:val="32"/>
          <w:szCs w:val="24"/>
          <w:highlight w:val="none"/>
        </w:rPr>
        <w:t>水务等部门应当加强大运河沿线</w:t>
      </w:r>
      <w:r>
        <w:rPr>
          <w:rFonts w:hint="eastAsia" w:ascii="Times New Roman" w:hAnsi="Times New Roman" w:eastAsia="仿宋_GB2312" w:cs="Times New Roman"/>
          <w:i w:val="0"/>
          <w:caps w:val="0"/>
          <w:color w:val="auto"/>
          <w:spacing w:val="0"/>
          <w:sz w:val="32"/>
          <w:szCs w:val="24"/>
          <w:highlight w:val="none"/>
          <w:lang w:val="en-US" w:eastAsia="zh-CN"/>
        </w:rPr>
        <w:t>自然生态系统</w:t>
      </w:r>
      <w:r>
        <w:rPr>
          <w:rFonts w:hint="default" w:ascii="Times New Roman" w:hAnsi="Times New Roman" w:eastAsia="仿宋_GB2312" w:cs="Times New Roman"/>
          <w:i w:val="0"/>
          <w:caps w:val="0"/>
          <w:color w:val="auto"/>
          <w:spacing w:val="0"/>
          <w:sz w:val="32"/>
          <w:szCs w:val="24"/>
          <w:highlight w:val="none"/>
        </w:rPr>
        <w:t>的保护和修复，建设绿色生态廊道</w:t>
      </w:r>
      <w:r>
        <w:rPr>
          <w:rFonts w:hint="eastAsia" w:ascii="Times New Roman" w:hAnsi="Times New Roman" w:eastAsia="仿宋_GB2312" w:cs="Times New Roman"/>
          <w:i w:val="0"/>
          <w:caps w:val="0"/>
          <w:color w:val="auto"/>
          <w:spacing w:val="0"/>
          <w:sz w:val="32"/>
          <w:szCs w:val="24"/>
          <w:highlight w:val="none"/>
          <w:lang w:eastAsia="zh-CN"/>
        </w:rPr>
        <w:t>，加强生态空间管控</w:t>
      </w:r>
      <w:r>
        <w:rPr>
          <w:rFonts w:hint="eastAsia" w:ascii="Times New Roman" w:hAnsi="Times New Roman" w:eastAsia="仿宋_GB2312" w:cs="Times New Roman"/>
          <w:i w:val="0"/>
          <w:caps w:val="0"/>
          <w:color w:val="auto"/>
          <w:spacing w:val="0"/>
          <w:sz w:val="32"/>
          <w:szCs w:val="24"/>
          <w:highlight w:val="none"/>
          <w:lang w:val="en-US" w:eastAsia="zh-CN"/>
        </w:rPr>
        <w:t>，</w:t>
      </w:r>
      <w:r>
        <w:rPr>
          <w:rFonts w:ascii="仿宋_GB2312" w:hAnsi="仿宋_GB2312" w:eastAsia="仿宋_GB2312" w:cs="仿宋_GB2312"/>
          <w:b w:val="0"/>
          <w:bCs w:val="0"/>
          <w:color w:val="000000"/>
          <w:sz w:val="31"/>
          <w:szCs w:val="31"/>
          <w:highlight w:val="none"/>
        </w:rPr>
        <w:t>综合治理水环境</w:t>
      </w:r>
      <w:r>
        <w:rPr>
          <w:rFonts w:hint="eastAsia" w:ascii="仿宋_GB2312" w:hAnsi="仿宋_GB2312" w:eastAsia="仿宋_GB2312" w:cs="仿宋_GB2312"/>
          <w:b w:val="0"/>
          <w:bCs w:val="0"/>
          <w:color w:val="000000"/>
          <w:sz w:val="31"/>
          <w:szCs w:val="31"/>
          <w:highlight w:val="none"/>
          <w:lang w:eastAsia="zh-CN"/>
        </w:rPr>
        <w:t>，</w:t>
      </w:r>
      <w:r>
        <w:rPr>
          <w:rFonts w:hint="default" w:ascii="Times New Roman" w:hAnsi="Times New Roman" w:eastAsia="仿宋_GB2312" w:cs="Times New Roman"/>
          <w:i w:val="0"/>
          <w:caps w:val="0"/>
          <w:color w:val="auto"/>
          <w:spacing w:val="0"/>
          <w:sz w:val="32"/>
          <w:szCs w:val="24"/>
          <w:highlight w:val="none"/>
        </w:rPr>
        <w:t>保护生物多样性。</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spacing w:before="0" w:beforeAutospacing="0" w:after="0" w:afterAutospacing="0" w:line="560" w:lineRule="exact"/>
        <w:ind w:left="0" w:right="0" w:firstLine="640" w:firstLineChars="200"/>
        <w:jc w:val="both"/>
        <w:outlineLvl w:val="9"/>
        <w:rPr>
          <w:rFonts w:hint="default" w:ascii="Times New Roman" w:hAnsi="Times New Roman" w:eastAsia="仿宋_GB2312" w:cs="Times New Roman"/>
          <w:color w:val="auto"/>
          <w:sz w:val="32"/>
          <w:szCs w:val="24"/>
          <w:highlight w:val="none"/>
        </w:rPr>
      </w:pPr>
      <w:r>
        <w:rPr>
          <w:rFonts w:hint="default" w:ascii="Times New Roman" w:hAnsi="Times New Roman" w:eastAsia="黑体" w:cs="Times New Roman"/>
          <w:b w:val="0"/>
          <w:bCs/>
          <w:i w:val="0"/>
          <w:caps w:val="0"/>
          <w:color w:val="auto"/>
          <w:spacing w:val="0"/>
          <w:sz w:val="32"/>
          <w:szCs w:val="32"/>
          <w:highlight w:val="none"/>
        </w:rPr>
        <w:t>第十</w:t>
      </w:r>
      <w:r>
        <w:rPr>
          <w:rFonts w:hint="eastAsia" w:ascii="Times New Roman" w:hAnsi="Times New Roman" w:eastAsia="黑体" w:cs="Times New Roman"/>
          <w:b w:val="0"/>
          <w:bCs/>
          <w:i w:val="0"/>
          <w:caps w:val="0"/>
          <w:color w:val="auto"/>
          <w:spacing w:val="0"/>
          <w:sz w:val="32"/>
          <w:szCs w:val="32"/>
          <w:highlight w:val="none"/>
          <w:lang w:val="en-US" w:eastAsia="zh-CN"/>
        </w:rPr>
        <w:t>九</w:t>
      </w:r>
      <w:r>
        <w:rPr>
          <w:rFonts w:hint="default" w:ascii="Times New Roman" w:hAnsi="Times New Roman" w:eastAsia="黑体" w:cs="Times New Roman"/>
          <w:b w:val="0"/>
          <w:bCs/>
          <w:i w:val="0"/>
          <w:caps w:val="0"/>
          <w:color w:val="auto"/>
          <w:spacing w:val="0"/>
          <w:sz w:val="32"/>
          <w:szCs w:val="32"/>
          <w:highlight w:val="none"/>
        </w:rPr>
        <w:t>条</w:t>
      </w:r>
      <w:r>
        <w:rPr>
          <w:rFonts w:hint="eastAsia" w:ascii="仿宋_GB2312" w:hAnsi="仿宋_GB2312" w:eastAsia="仿宋_GB2312" w:cs="仿宋_GB2312"/>
          <w:color w:val="auto"/>
          <w:sz w:val="32"/>
          <w:szCs w:val="32"/>
          <w:highlight w:val="none"/>
        </w:rPr>
        <w:t> </w:t>
      </w:r>
      <w:r>
        <w:rPr>
          <w:rFonts w:hint="eastAsia" w:ascii="黑体" w:hAnsi="黑体" w:eastAsia="黑体" w:cs="黑体"/>
          <w:color w:val="auto"/>
          <w:sz w:val="32"/>
          <w:szCs w:val="32"/>
          <w:highlight w:val="none"/>
        </w:rPr>
        <w:t>【</w:t>
      </w:r>
      <w:r>
        <w:rPr>
          <w:rFonts w:hint="eastAsia" w:ascii="黑体" w:hAnsi="黑体" w:eastAsia="黑体" w:cs="黑体"/>
          <w:color w:val="auto"/>
          <w:sz w:val="32"/>
          <w:szCs w:val="32"/>
          <w:highlight w:val="none"/>
          <w:lang w:eastAsia="zh-CN"/>
        </w:rPr>
        <w:t>航运管理</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 xml:space="preserve"> </w:t>
      </w:r>
      <w:r>
        <w:rPr>
          <w:rFonts w:hint="default" w:ascii="Times New Roman" w:hAnsi="Times New Roman" w:eastAsia="仿宋_GB2312" w:cs="Times New Roman"/>
          <w:i w:val="0"/>
          <w:caps w:val="0"/>
          <w:color w:val="auto"/>
          <w:spacing w:val="0"/>
          <w:sz w:val="32"/>
          <w:szCs w:val="24"/>
          <w:highlight w:val="none"/>
        </w:rPr>
        <w:t>市、区</w:t>
      </w:r>
      <w:r>
        <w:rPr>
          <w:rFonts w:hint="eastAsia" w:ascii="Times New Roman" w:hAnsi="Times New Roman" w:eastAsia="仿宋_GB2312" w:cs="Times New Roman"/>
          <w:i w:val="0"/>
          <w:caps w:val="0"/>
          <w:color w:val="auto"/>
          <w:spacing w:val="0"/>
          <w:sz w:val="32"/>
          <w:szCs w:val="24"/>
          <w:highlight w:val="none"/>
          <w:lang w:eastAsia="zh-CN"/>
        </w:rPr>
        <w:t>（市）</w:t>
      </w:r>
      <w:r>
        <w:rPr>
          <w:rFonts w:hint="default" w:ascii="Times New Roman" w:hAnsi="Times New Roman" w:eastAsia="仿宋_GB2312" w:cs="Times New Roman"/>
          <w:i w:val="0"/>
          <w:caps w:val="0"/>
          <w:color w:val="auto"/>
          <w:spacing w:val="0"/>
          <w:sz w:val="32"/>
          <w:szCs w:val="24"/>
          <w:highlight w:val="none"/>
        </w:rPr>
        <w:t>人民政府应当加强大运河河道综合整治，定期对大运河水工设施、航运设施、市政设施进行排查、修复、改造、提升，优化通航环境，提高通航能力，发挥大运河内河水运主通道功能。</w:t>
      </w:r>
    </w:p>
    <w:p>
      <w:pPr>
        <w:ind w:firstLine="640" w:firstLineChars="200"/>
        <w:rPr>
          <w:rFonts w:hint="default" w:ascii="Times New Roman" w:hAnsi="Times New Roman" w:eastAsia="仿宋_GB2312" w:cs="Times New Roman"/>
          <w:i w:val="0"/>
          <w:caps w:val="0"/>
          <w:color w:val="auto"/>
          <w:spacing w:val="0"/>
          <w:sz w:val="32"/>
          <w:szCs w:val="24"/>
          <w:highlight w:val="none"/>
        </w:rPr>
      </w:pPr>
      <w:r>
        <w:rPr>
          <w:rFonts w:hint="default" w:ascii="Times New Roman" w:hAnsi="Times New Roman" w:eastAsia="仿宋_GB2312" w:cs="Times New Roman"/>
          <w:i w:val="0"/>
          <w:caps w:val="0"/>
          <w:color w:val="auto"/>
          <w:spacing w:val="0"/>
          <w:sz w:val="32"/>
          <w:szCs w:val="24"/>
          <w:highlight w:val="none"/>
        </w:rPr>
        <w:t>交通运输部门应当加强大运河航运管理，合理限定船舶航速，避免船舶航行对大运河河岸以及古</w:t>
      </w:r>
      <w:r>
        <w:rPr>
          <w:rFonts w:hint="eastAsia" w:ascii="Times New Roman" w:hAnsi="Times New Roman" w:eastAsia="仿宋_GB2312" w:cs="Times New Roman"/>
          <w:i w:val="0"/>
          <w:caps w:val="0"/>
          <w:color w:val="auto"/>
          <w:spacing w:val="0"/>
          <w:sz w:val="32"/>
          <w:szCs w:val="24"/>
          <w:highlight w:val="none"/>
          <w:lang w:eastAsia="zh-CN"/>
        </w:rPr>
        <w:t>码头</w:t>
      </w:r>
      <w:r>
        <w:rPr>
          <w:rFonts w:hint="default" w:ascii="Times New Roman" w:hAnsi="Times New Roman" w:eastAsia="仿宋_GB2312" w:cs="Times New Roman"/>
          <w:i w:val="0"/>
          <w:caps w:val="0"/>
          <w:color w:val="auto"/>
          <w:spacing w:val="0"/>
          <w:sz w:val="32"/>
          <w:szCs w:val="24"/>
          <w:highlight w:val="none"/>
        </w:rPr>
        <w:t>、古桥梁等文化遗产的损毁。</w:t>
      </w:r>
    </w:p>
    <w:p>
      <w:pPr>
        <w:ind w:firstLine="640" w:firstLineChars="200"/>
        <w:rPr>
          <w:rFonts w:hint="eastAsia" w:ascii="仿宋_GB2312" w:hAnsi="仿宋_GB2312" w:eastAsia="仿宋_GB2312" w:cs="仿宋_GB2312"/>
          <w:color w:val="auto"/>
          <w:sz w:val="32"/>
          <w:szCs w:val="32"/>
          <w:highlight w:val="none"/>
          <w:lang w:eastAsia="zh-CN"/>
        </w:rPr>
      </w:pP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val="en-US" w:eastAsia="zh-CN"/>
        </w:rPr>
        <w:t>二十</w:t>
      </w:r>
      <w:r>
        <w:rPr>
          <w:rFonts w:hint="eastAsia" w:ascii="黑体" w:hAnsi="黑体" w:eastAsia="黑体" w:cs="黑体"/>
          <w:color w:val="auto"/>
          <w:sz w:val="32"/>
          <w:szCs w:val="32"/>
          <w:highlight w:val="none"/>
        </w:rPr>
        <w:t>条</w:t>
      </w:r>
      <w:r>
        <w:rPr>
          <w:rFonts w:hint="eastAsia" w:ascii="仿宋_GB2312" w:hAnsi="仿宋_GB2312" w:eastAsia="仿宋_GB2312" w:cs="仿宋_GB2312"/>
          <w:color w:val="auto"/>
          <w:sz w:val="32"/>
          <w:szCs w:val="32"/>
          <w:highlight w:val="none"/>
        </w:rPr>
        <w:t> </w:t>
      </w:r>
      <w:r>
        <w:rPr>
          <w:rFonts w:hint="eastAsia" w:ascii="黑体" w:hAnsi="黑体" w:eastAsia="黑体" w:cs="黑体"/>
          <w:color w:val="auto"/>
          <w:sz w:val="32"/>
          <w:szCs w:val="32"/>
          <w:highlight w:val="none"/>
        </w:rPr>
        <w:t>【</w:t>
      </w:r>
      <w:r>
        <w:rPr>
          <w:rFonts w:hint="eastAsia" w:ascii="黑体" w:hAnsi="黑体" w:eastAsia="黑体" w:cs="黑体"/>
          <w:color w:val="auto"/>
          <w:sz w:val="32"/>
          <w:szCs w:val="32"/>
          <w:highlight w:val="none"/>
          <w:lang w:eastAsia="zh-CN"/>
        </w:rPr>
        <w:t>河道管理</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 xml:space="preserve"> 建立健全大运河全流域市、区、镇、村河长体系，各级河长应当组织、协调、督导有关部门开展责任河段的水资源保护、水域岸线管理、水污染防治、水环境治理、水生态修复、执法监督等工作</w:t>
      </w:r>
      <w:r>
        <w:rPr>
          <w:rFonts w:hint="eastAsia" w:ascii="仿宋_GB2312" w:hAnsi="仿宋_GB2312" w:eastAsia="仿宋_GB2312" w:cs="仿宋_GB2312"/>
          <w:color w:val="auto"/>
          <w:sz w:val="32"/>
          <w:szCs w:val="32"/>
          <w:highlight w:val="none"/>
        </w:rPr>
        <w:t>。</w:t>
      </w:r>
    </w:p>
    <w:p>
      <w:pPr>
        <w:ind w:firstLine="640"/>
        <w:rPr>
          <w:rFonts w:hint="eastAsia" w:ascii="楷体_GB2312" w:hAnsi="楷体_GB2312" w:eastAsia="楷体_GB2312" w:cs="楷体_GB2312"/>
          <w:color w:val="auto"/>
          <w:sz w:val="32"/>
          <w:szCs w:val="32"/>
          <w:highlight w:val="none"/>
        </w:rPr>
      </w:pP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eastAsia="zh-CN"/>
        </w:rPr>
        <w:t>二十</w:t>
      </w:r>
      <w:r>
        <w:rPr>
          <w:rFonts w:hint="eastAsia" w:ascii="黑体" w:hAnsi="黑体" w:eastAsia="黑体" w:cs="黑体"/>
          <w:color w:val="auto"/>
          <w:sz w:val="32"/>
          <w:szCs w:val="32"/>
          <w:highlight w:val="none"/>
          <w:lang w:val="en-US" w:eastAsia="zh-CN"/>
        </w:rPr>
        <w:t>一</w:t>
      </w:r>
      <w:r>
        <w:rPr>
          <w:rFonts w:hint="eastAsia" w:ascii="黑体" w:hAnsi="黑体" w:eastAsia="黑体" w:cs="黑体"/>
          <w:color w:val="auto"/>
          <w:sz w:val="32"/>
          <w:szCs w:val="32"/>
          <w:highlight w:val="none"/>
        </w:rPr>
        <w:t>条</w:t>
      </w:r>
      <w:r>
        <w:rPr>
          <w:rFonts w:hint="eastAsia" w:ascii="仿宋_GB2312" w:hAnsi="仿宋_GB2312" w:eastAsia="仿宋_GB2312" w:cs="仿宋_GB2312"/>
          <w:color w:val="auto"/>
          <w:sz w:val="32"/>
          <w:szCs w:val="32"/>
          <w:highlight w:val="none"/>
        </w:rPr>
        <w:t> </w:t>
      </w:r>
      <w:r>
        <w:rPr>
          <w:rFonts w:hint="eastAsia" w:ascii="黑体" w:hAnsi="黑体" w:eastAsia="黑体" w:cs="黑体"/>
          <w:color w:val="auto"/>
          <w:sz w:val="32"/>
          <w:szCs w:val="32"/>
          <w:highlight w:val="none"/>
        </w:rPr>
        <w:t>【</w:t>
      </w:r>
      <w:r>
        <w:rPr>
          <w:rFonts w:hint="eastAsia" w:ascii="黑体" w:hAnsi="黑体" w:eastAsia="黑体" w:cs="黑体"/>
          <w:color w:val="auto"/>
          <w:sz w:val="32"/>
          <w:szCs w:val="32"/>
          <w:highlight w:val="none"/>
          <w:lang w:eastAsia="zh-CN"/>
        </w:rPr>
        <w:t>历史风貌保护</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eastAsia="zh-CN"/>
        </w:rPr>
        <w:t>住房和城乡建设</w:t>
      </w:r>
      <w:r>
        <w:rPr>
          <w:rFonts w:hint="eastAsia" w:ascii="仿宋_GB2312" w:hAnsi="仿宋_GB2312" w:eastAsia="仿宋_GB2312" w:cs="仿宋_GB2312"/>
          <w:color w:val="auto"/>
          <w:sz w:val="32"/>
          <w:szCs w:val="32"/>
          <w:highlight w:val="none"/>
          <w:lang w:val="en-US" w:eastAsia="zh-CN"/>
        </w:rPr>
        <w:t>部门应当会同文化和旅游等</w:t>
      </w:r>
      <w:r>
        <w:rPr>
          <w:rFonts w:hint="eastAsia" w:ascii="仿宋_GB2312" w:hAnsi="仿宋_GB2312" w:eastAsia="仿宋_GB2312" w:cs="仿宋_GB2312"/>
          <w:color w:val="auto"/>
          <w:sz w:val="32"/>
          <w:szCs w:val="32"/>
          <w:highlight w:val="none"/>
          <w:lang w:eastAsia="zh-CN"/>
        </w:rPr>
        <w:t>部门</w:t>
      </w:r>
      <w:r>
        <w:rPr>
          <w:rFonts w:hint="eastAsia" w:ascii="仿宋_GB2312" w:hAnsi="仿宋_GB2312" w:eastAsia="仿宋_GB2312" w:cs="仿宋_GB2312"/>
          <w:color w:val="auto"/>
          <w:sz w:val="32"/>
          <w:szCs w:val="32"/>
          <w:highlight w:val="none"/>
        </w:rPr>
        <w:t>加强大运河沿线</w:t>
      </w:r>
      <w:r>
        <w:rPr>
          <w:rFonts w:hint="eastAsia" w:ascii="仿宋_GB2312" w:hAnsi="仿宋_GB2312" w:eastAsia="仿宋_GB2312" w:cs="仿宋_GB2312"/>
          <w:color w:val="auto"/>
          <w:sz w:val="32"/>
          <w:szCs w:val="32"/>
          <w:highlight w:val="none"/>
          <w:lang w:val="en-US" w:eastAsia="zh-CN"/>
        </w:rPr>
        <w:t>历史文化名城、名镇、名村、街区和传统村落</w:t>
      </w:r>
      <w:r>
        <w:rPr>
          <w:rFonts w:hint="eastAsia" w:ascii="仿宋_GB2312" w:hAnsi="仿宋_GB2312" w:eastAsia="仿宋_GB2312" w:cs="仿宋_GB2312"/>
          <w:color w:val="auto"/>
          <w:sz w:val="32"/>
          <w:szCs w:val="32"/>
          <w:highlight w:val="none"/>
        </w:rPr>
        <w:t>的整体保护，保持大运河沿线传统格局、历史风貌和生产生活的延续性。</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eastAsia="zh-CN"/>
        </w:rPr>
        <w:t>二十</w:t>
      </w:r>
      <w:r>
        <w:rPr>
          <w:rFonts w:hint="eastAsia" w:ascii="黑体" w:hAnsi="黑体" w:eastAsia="黑体" w:cs="黑体"/>
          <w:color w:val="auto"/>
          <w:sz w:val="32"/>
          <w:szCs w:val="32"/>
          <w:highlight w:val="none"/>
          <w:lang w:val="en-US" w:eastAsia="zh-CN"/>
        </w:rPr>
        <w:t>二</w:t>
      </w:r>
      <w:r>
        <w:rPr>
          <w:rFonts w:hint="eastAsia" w:ascii="黑体" w:hAnsi="黑体" w:eastAsia="黑体" w:cs="黑体"/>
          <w:color w:val="auto"/>
          <w:sz w:val="32"/>
          <w:szCs w:val="32"/>
          <w:highlight w:val="none"/>
        </w:rPr>
        <w:t>条</w:t>
      </w:r>
      <w:r>
        <w:rPr>
          <w:rFonts w:hint="eastAsia" w:ascii="仿宋_GB2312" w:hAnsi="仿宋_GB2312" w:eastAsia="仿宋_GB2312" w:cs="仿宋_GB2312"/>
          <w:color w:val="auto"/>
          <w:sz w:val="32"/>
          <w:szCs w:val="32"/>
          <w:highlight w:val="none"/>
        </w:rPr>
        <w:t> </w:t>
      </w:r>
      <w:r>
        <w:rPr>
          <w:rFonts w:hint="eastAsia" w:ascii="黑体" w:hAnsi="黑体" w:eastAsia="黑体" w:cs="黑体"/>
          <w:color w:val="auto"/>
          <w:sz w:val="32"/>
          <w:szCs w:val="32"/>
          <w:highlight w:val="none"/>
        </w:rPr>
        <w:t>【</w:t>
      </w:r>
      <w:r>
        <w:rPr>
          <w:rFonts w:hint="eastAsia" w:ascii="黑体" w:hAnsi="黑体" w:eastAsia="黑体" w:cs="黑体"/>
          <w:color w:val="auto"/>
          <w:sz w:val="32"/>
          <w:szCs w:val="32"/>
          <w:highlight w:val="none"/>
          <w:lang w:eastAsia="zh-CN"/>
        </w:rPr>
        <w:t>地名保护</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eastAsia="zh-CN"/>
        </w:rPr>
        <w:t>民政部门</w:t>
      </w:r>
      <w:r>
        <w:rPr>
          <w:rFonts w:hint="eastAsia" w:ascii="仿宋_GB2312" w:hAnsi="仿宋_GB2312" w:eastAsia="仿宋_GB2312" w:cs="仿宋_GB2312"/>
          <w:color w:val="auto"/>
          <w:sz w:val="32"/>
          <w:szCs w:val="32"/>
          <w:highlight w:val="none"/>
        </w:rPr>
        <w:t>应当加强与大运河相关的地名文化遗产的保护、研究和传承。</w:t>
      </w:r>
    </w:p>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w:t>
      </w: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eastAsia="zh-CN"/>
        </w:rPr>
        <w:t>二十</w:t>
      </w:r>
      <w:r>
        <w:rPr>
          <w:rFonts w:hint="eastAsia" w:ascii="黑体" w:hAnsi="黑体" w:eastAsia="黑体" w:cs="黑体"/>
          <w:color w:val="auto"/>
          <w:sz w:val="32"/>
          <w:szCs w:val="32"/>
          <w:highlight w:val="none"/>
          <w:lang w:val="en-US" w:eastAsia="zh-CN"/>
        </w:rPr>
        <w:t>三</w:t>
      </w:r>
      <w:r>
        <w:rPr>
          <w:rFonts w:hint="eastAsia" w:ascii="黑体" w:hAnsi="黑体" w:eastAsia="黑体" w:cs="黑体"/>
          <w:color w:val="auto"/>
          <w:sz w:val="32"/>
          <w:szCs w:val="32"/>
          <w:highlight w:val="none"/>
        </w:rPr>
        <w:t>条</w:t>
      </w:r>
      <w:r>
        <w:rPr>
          <w:rFonts w:hint="eastAsia" w:ascii="仿宋_GB2312" w:hAnsi="仿宋_GB2312" w:eastAsia="仿宋_GB2312" w:cs="仿宋_GB2312"/>
          <w:color w:val="auto"/>
          <w:sz w:val="32"/>
          <w:szCs w:val="32"/>
          <w:highlight w:val="none"/>
        </w:rPr>
        <w:t> </w:t>
      </w:r>
      <w:r>
        <w:rPr>
          <w:rFonts w:hint="eastAsia" w:ascii="黑体" w:hAnsi="黑体" w:eastAsia="黑体" w:cs="黑体"/>
          <w:color w:val="auto"/>
          <w:sz w:val="32"/>
          <w:szCs w:val="32"/>
          <w:highlight w:val="none"/>
        </w:rPr>
        <w:t>【</w:t>
      </w:r>
      <w:r>
        <w:rPr>
          <w:rFonts w:hint="eastAsia" w:ascii="黑体" w:hAnsi="黑体" w:eastAsia="黑体" w:cs="黑体"/>
          <w:color w:val="auto"/>
          <w:sz w:val="32"/>
          <w:szCs w:val="32"/>
          <w:highlight w:val="none"/>
          <w:lang w:eastAsia="zh-CN"/>
        </w:rPr>
        <w:t>非遗保护</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文化和旅游部门应当</w:t>
      </w:r>
      <w:r>
        <w:rPr>
          <w:rFonts w:hint="eastAsia" w:ascii="仿宋_GB2312" w:hAnsi="仿宋_GB2312" w:eastAsia="仿宋_GB2312" w:cs="仿宋_GB2312"/>
          <w:color w:val="auto"/>
          <w:sz w:val="32"/>
          <w:szCs w:val="32"/>
          <w:highlight w:val="none"/>
          <w:lang w:eastAsia="zh-CN"/>
        </w:rPr>
        <w:t>定期开展非物质文化遗产的</w:t>
      </w:r>
      <w:r>
        <w:rPr>
          <w:rFonts w:hint="eastAsia" w:ascii="仿宋_GB2312" w:hAnsi="仿宋_GB2312" w:eastAsia="仿宋_GB2312" w:cs="仿宋_GB2312"/>
          <w:color w:val="auto"/>
          <w:sz w:val="32"/>
          <w:szCs w:val="32"/>
          <w:highlight w:val="none"/>
        </w:rPr>
        <w:t>调查、认定，实行分级分类保护</w:t>
      </w:r>
      <w:r>
        <w:rPr>
          <w:rFonts w:hint="eastAsia" w:ascii="仿宋_GB2312" w:hAnsi="仿宋_GB2312" w:eastAsia="仿宋_GB2312" w:cs="仿宋_GB2312"/>
          <w:color w:val="auto"/>
          <w:sz w:val="32"/>
          <w:szCs w:val="32"/>
          <w:highlight w:val="none"/>
          <w:lang w:eastAsia="zh-CN"/>
        </w:rPr>
        <w:t>，完善大</w:t>
      </w:r>
      <w:r>
        <w:rPr>
          <w:rFonts w:hint="eastAsia" w:ascii="仿宋_GB2312" w:hAnsi="仿宋_GB2312" w:eastAsia="仿宋_GB2312" w:cs="仿宋_GB2312"/>
          <w:color w:val="auto"/>
          <w:sz w:val="32"/>
          <w:szCs w:val="32"/>
          <w:highlight w:val="none"/>
        </w:rPr>
        <w:t>运河非物质文化遗产保护措施，提升非物质文化遗产保护利用水平。</w:t>
      </w:r>
    </w:p>
    <w:p>
      <w:pPr>
        <w:rPr>
          <w:rFonts w:hint="default" w:ascii="Times New Roman" w:hAnsi="Times New Roman" w:eastAsia="仿宋_GB2312" w:cs="Times New Roman"/>
          <w:i w:val="0"/>
          <w:caps w:val="0"/>
          <w:color w:val="auto"/>
          <w:spacing w:val="0"/>
          <w:sz w:val="32"/>
          <w:szCs w:val="32"/>
          <w:highlight w:val="none"/>
          <w:shd w:val="clear" w:color="auto" w:fill="FFFFFF"/>
        </w:rPr>
      </w:pPr>
      <w:r>
        <w:rPr>
          <w:rFonts w:hint="eastAsia" w:ascii="仿宋_GB2312" w:hAnsi="仿宋_GB2312" w:eastAsia="仿宋_GB2312" w:cs="仿宋_GB2312"/>
          <w:color w:val="auto"/>
          <w:sz w:val="32"/>
          <w:szCs w:val="32"/>
          <w:highlight w:val="none"/>
        </w:rPr>
        <w:t>　　</w:t>
      </w:r>
      <w:r>
        <w:rPr>
          <w:rFonts w:hint="eastAsia" w:ascii="黑体" w:hAnsi="黑体" w:eastAsia="黑体" w:cs="黑体"/>
          <w:color w:val="auto"/>
          <w:sz w:val="32"/>
          <w:szCs w:val="32"/>
          <w:highlight w:val="none"/>
        </w:rPr>
        <w:t>第二十</w:t>
      </w:r>
      <w:r>
        <w:rPr>
          <w:rFonts w:hint="eastAsia" w:ascii="黑体" w:hAnsi="黑体" w:eastAsia="黑体" w:cs="黑体"/>
          <w:color w:val="auto"/>
          <w:sz w:val="32"/>
          <w:szCs w:val="32"/>
          <w:highlight w:val="none"/>
          <w:lang w:val="en-US" w:eastAsia="zh-CN"/>
        </w:rPr>
        <w:t>四</w:t>
      </w:r>
      <w:r>
        <w:rPr>
          <w:rFonts w:hint="eastAsia" w:ascii="黑体" w:hAnsi="黑体" w:eastAsia="黑体" w:cs="黑体"/>
          <w:color w:val="auto"/>
          <w:sz w:val="32"/>
          <w:szCs w:val="32"/>
          <w:highlight w:val="none"/>
        </w:rPr>
        <w:t>条</w:t>
      </w:r>
      <w:r>
        <w:rPr>
          <w:rFonts w:hint="eastAsia" w:ascii="仿宋_GB2312" w:hAnsi="仿宋_GB2312" w:eastAsia="仿宋_GB2312" w:cs="仿宋_GB2312"/>
          <w:color w:val="auto"/>
          <w:sz w:val="32"/>
          <w:szCs w:val="32"/>
          <w:highlight w:val="none"/>
        </w:rPr>
        <w:t> </w:t>
      </w:r>
      <w:r>
        <w:rPr>
          <w:rFonts w:hint="eastAsia" w:ascii="黑体" w:hAnsi="黑体" w:eastAsia="黑体" w:cs="黑体"/>
          <w:color w:val="auto"/>
          <w:sz w:val="32"/>
          <w:szCs w:val="32"/>
          <w:highlight w:val="none"/>
        </w:rPr>
        <w:t>【</w:t>
      </w:r>
      <w:r>
        <w:rPr>
          <w:rFonts w:hint="eastAsia" w:ascii="黑体" w:hAnsi="黑体" w:eastAsia="黑体" w:cs="黑体"/>
          <w:color w:val="auto"/>
          <w:sz w:val="32"/>
          <w:szCs w:val="32"/>
          <w:highlight w:val="none"/>
          <w:lang w:eastAsia="zh-CN"/>
        </w:rPr>
        <w:t>使用人义务</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 xml:space="preserve"> </w:t>
      </w:r>
      <w:r>
        <w:rPr>
          <w:rFonts w:hint="default" w:ascii="Times New Roman" w:hAnsi="Times New Roman" w:eastAsia="仿宋_GB2312" w:cs="Times New Roman"/>
          <w:i w:val="0"/>
          <w:caps w:val="0"/>
          <w:color w:val="auto"/>
          <w:spacing w:val="0"/>
          <w:sz w:val="32"/>
          <w:szCs w:val="32"/>
          <w:highlight w:val="none"/>
          <w:shd w:val="clear" w:color="auto" w:fill="FFFFFF"/>
        </w:rPr>
        <w:t>列入保护名录的大运河物质文化遗产，其所有权人、管理人或者使用人是保护责任人，依法承担物质文化遗产的日常维护管理和修缮工作。</w:t>
      </w:r>
    </w:p>
    <w:p>
      <w:pPr>
        <w:ind w:firstLine="640" w:firstLineChars="200"/>
        <w:rPr>
          <w:rFonts w:hint="default" w:ascii="Times New Roman" w:hAnsi="Times New Roman" w:eastAsia="仿宋_GB2312" w:cs="Times New Roman"/>
          <w:i w:val="0"/>
          <w:caps w:val="0"/>
          <w:color w:val="auto"/>
          <w:spacing w:val="0"/>
          <w:sz w:val="32"/>
          <w:szCs w:val="32"/>
          <w:highlight w:val="none"/>
          <w:shd w:val="clear" w:color="auto" w:fill="FFFFFF"/>
          <w:lang w:val="en-US" w:eastAsia="zh-CN"/>
        </w:rPr>
      </w:pPr>
      <w:r>
        <w:rPr>
          <w:rFonts w:hint="default" w:ascii="Times New Roman" w:hAnsi="Times New Roman" w:eastAsia="仿宋_GB2312" w:cs="Times New Roman"/>
          <w:i w:val="0"/>
          <w:caps w:val="0"/>
          <w:color w:val="auto"/>
          <w:spacing w:val="0"/>
          <w:sz w:val="32"/>
          <w:szCs w:val="32"/>
          <w:highlight w:val="none"/>
          <w:shd w:val="clear" w:color="auto" w:fill="FFFFFF"/>
          <w:lang w:val="en-US" w:eastAsia="zh-CN"/>
        </w:rPr>
        <w:t>列入保护名录的大运河非物质文化遗产代表性项目，其保护单位、代表性传承人是保护责任人，依法承担非物质文化遗产的保护和传承工作。</w:t>
      </w:r>
    </w:p>
    <w:p>
      <w:pPr>
        <w:ind w:firstLine="640" w:firstLineChars="200"/>
        <w:rPr>
          <w:rFonts w:hint="default" w:ascii="Times New Roman" w:hAnsi="Times New Roman" w:eastAsia="仿宋_GB2312" w:cs="Times New Roman"/>
          <w:i w:val="0"/>
          <w:caps w:val="0"/>
          <w:color w:val="auto"/>
          <w:spacing w:val="0"/>
          <w:sz w:val="32"/>
          <w:szCs w:val="32"/>
          <w:highlight w:val="none"/>
          <w:shd w:val="clear" w:color="auto" w:fill="FFFFFF"/>
          <w:lang w:val="en-US" w:eastAsia="zh-CN"/>
        </w:rPr>
      </w:pPr>
      <w:r>
        <w:rPr>
          <w:rFonts w:hint="default" w:ascii="Times New Roman" w:hAnsi="Times New Roman" w:eastAsia="仿宋_GB2312" w:cs="Times New Roman"/>
          <w:i w:val="0"/>
          <w:caps w:val="0"/>
          <w:color w:val="auto"/>
          <w:spacing w:val="0"/>
          <w:sz w:val="32"/>
          <w:szCs w:val="32"/>
          <w:highlight w:val="none"/>
          <w:shd w:val="clear" w:color="auto" w:fill="FFFFFF"/>
          <w:lang w:val="en-US" w:eastAsia="zh-CN"/>
        </w:rPr>
        <w:t>保护责任人无法确定的，由市、区（市）人民政府指定。</w:t>
      </w:r>
    </w:p>
    <w:p>
      <w:pPr>
        <w:spacing w:line="560" w:lineRule="exact"/>
        <w:ind w:firstLine="640" w:firstLineChars="200"/>
        <w:rPr>
          <w:rFonts w:hint="eastAsia" w:ascii="国标黑体" w:hAnsi="国标黑体" w:eastAsia="国标黑体" w:cs="国标黑体"/>
          <w:color w:val="auto"/>
          <w:sz w:val="32"/>
          <w:szCs w:val="32"/>
          <w:highlight w:val="none"/>
        </w:rPr>
      </w:pPr>
      <w:r>
        <w:rPr>
          <w:rFonts w:hint="eastAsia" w:ascii="仿宋_GB2312" w:hAnsi="仿宋_GB2312" w:eastAsia="仿宋_GB2312" w:cs="仿宋_GB2312"/>
          <w:color w:val="auto"/>
          <w:sz w:val="32"/>
          <w:szCs w:val="32"/>
          <w:highlight w:val="none"/>
        </w:rPr>
        <w:t>　　</w:t>
      </w:r>
    </w:p>
    <w:p>
      <w:pPr>
        <w:spacing w:line="560" w:lineRule="exact"/>
        <w:jc w:val="center"/>
        <w:rPr>
          <w:rFonts w:hint="eastAsia" w:ascii="方正小标宋简体" w:hAnsi="方正小标宋简体" w:eastAsia="方正小标宋简体" w:cs="方正小标宋简体"/>
          <w:color w:val="auto"/>
          <w:sz w:val="32"/>
          <w:szCs w:val="32"/>
          <w:highlight w:val="none"/>
        </w:rPr>
      </w:pPr>
      <w:r>
        <w:rPr>
          <w:rFonts w:hint="eastAsia" w:ascii="方正小标宋简体" w:hAnsi="方正小标宋简体" w:eastAsia="方正小标宋简体" w:cs="方正小标宋简体"/>
          <w:color w:val="auto"/>
          <w:sz w:val="32"/>
          <w:szCs w:val="32"/>
          <w:highlight w:val="none"/>
        </w:rPr>
        <w:t>第三章  传承与利用</w:t>
      </w:r>
    </w:p>
    <w:p>
      <w:pPr>
        <w:rPr>
          <w:rFonts w:hint="eastAsia" w:ascii="仿宋_GB2312" w:hAnsi="仿宋_GB2312" w:eastAsia="仿宋_GB2312" w:cs="仿宋_GB2312"/>
          <w:color w:val="auto"/>
          <w:sz w:val="32"/>
          <w:szCs w:val="32"/>
          <w:highlight w:val="none"/>
        </w:rPr>
      </w:pP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spacing w:before="0" w:beforeAutospacing="0" w:after="0" w:afterAutospacing="0" w:line="560" w:lineRule="exact"/>
        <w:ind w:left="0" w:right="0" w:firstLine="640" w:firstLineChars="200"/>
        <w:jc w:val="both"/>
        <w:outlineLvl w:val="9"/>
        <w:rPr>
          <w:rFonts w:hint="default" w:ascii="Times New Roman" w:hAnsi="Times New Roman" w:eastAsia="仿宋_GB2312" w:cs="Times New Roman"/>
          <w:i w:val="0"/>
          <w:caps w:val="0"/>
          <w:color w:val="auto"/>
          <w:spacing w:val="0"/>
          <w:sz w:val="32"/>
          <w:szCs w:val="24"/>
          <w:highlight w:val="none"/>
        </w:rPr>
      </w:pPr>
      <w:r>
        <w:rPr>
          <w:rFonts w:hint="default" w:ascii="Times New Roman" w:hAnsi="Times New Roman" w:eastAsia="黑体" w:cs="Times New Roman"/>
          <w:b w:val="0"/>
          <w:bCs/>
          <w:i w:val="0"/>
          <w:caps w:val="0"/>
          <w:color w:val="auto"/>
          <w:spacing w:val="0"/>
          <w:sz w:val="32"/>
          <w:szCs w:val="32"/>
          <w:highlight w:val="none"/>
        </w:rPr>
        <w:t>第二十</w:t>
      </w:r>
      <w:r>
        <w:rPr>
          <w:rFonts w:hint="eastAsia" w:ascii="Times New Roman" w:hAnsi="Times New Roman" w:eastAsia="黑体" w:cs="Times New Roman"/>
          <w:b w:val="0"/>
          <w:bCs/>
          <w:i w:val="0"/>
          <w:caps w:val="0"/>
          <w:color w:val="auto"/>
          <w:spacing w:val="0"/>
          <w:sz w:val="32"/>
          <w:szCs w:val="32"/>
          <w:highlight w:val="none"/>
          <w:lang w:eastAsia="zh-CN"/>
        </w:rPr>
        <w:t>五</w:t>
      </w:r>
      <w:r>
        <w:rPr>
          <w:rFonts w:hint="default" w:ascii="Times New Roman" w:hAnsi="Times New Roman" w:eastAsia="黑体" w:cs="Times New Roman"/>
          <w:b w:val="0"/>
          <w:bCs/>
          <w:i w:val="0"/>
          <w:caps w:val="0"/>
          <w:color w:val="auto"/>
          <w:spacing w:val="0"/>
          <w:sz w:val="32"/>
          <w:szCs w:val="32"/>
          <w:highlight w:val="none"/>
        </w:rPr>
        <w:t>条</w:t>
      </w:r>
      <w:r>
        <w:rPr>
          <w:rFonts w:hint="eastAsia" w:ascii="Times New Roman" w:hAnsi="Times New Roman" w:eastAsia="黑体" w:cs="Times New Roman"/>
          <w:b w:val="0"/>
          <w:bCs/>
          <w:i w:val="0"/>
          <w:caps w:val="0"/>
          <w:color w:val="auto"/>
          <w:spacing w:val="0"/>
          <w:sz w:val="32"/>
          <w:szCs w:val="32"/>
          <w:highlight w:val="none"/>
          <w:lang w:val="en-US" w:eastAsia="zh-CN"/>
        </w:rPr>
        <w:t xml:space="preserve"> </w:t>
      </w:r>
      <w:r>
        <w:rPr>
          <w:rFonts w:hint="eastAsia" w:ascii="黑体" w:hAnsi="黑体" w:eastAsia="黑体" w:cs="黑体"/>
          <w:color w:val="auto"/>
          <w:sz w:val="32"/>
          <w:szCs w:val="32"/>
          <w:highlight w:val="none"/>
        </w:rPr>
        <w:t>【</w:t>
      </w:r>
      <w:r>
        <w:rPr>
          <w:rFonts w:hint="eastAsia" w:ascii="黑体" w:hAnsi="黑体" w:eastAsia="黑体" w:cs="黑体"/>
          <w:color w:val="auto"/>
          <w:sz w:val="32"/>
          <w:szCs w:val="32"/>
          <w:highlight w:val="none"/>
          <w:lang w:eastAsia="zh-CN"/>
        </w:rPr>
        <w:t>文化传承</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 xml:space="preserve"> </w:t>
      </w:r>
      <w:r>
        <w:rPr>
          <w:rFonts w:hint="default" w:ascii="Times New Roman" w:hAnsi="Times New Roman" w:eastAsia="仿宋_GB2312" w:cs="Times New Roman"/>
          <w:i w:val="0"/>
          <w:caps w:val="0"/>
          <w:color w:val="auto"/>
          <w:spacing w:val="0"/>
          <w:sz w:val="32"/>
          <w:szCs w:val="24"/>
          <w:highlight w:val="none"/>
        </w:rPr>
        <w:t>市、区</w:t>
      </w:r>
      <w:r>
        <w:rPr>
          <w:rFonts w:hint="eastAsia" w:ascii="Times New Roman" w:hAnsi="Times New Roman" w:eastAsia="仿宋_GB2312" w:cs="Times New Roman"/>
          <w:i w:val="0"/>
          <w:caps w:val="0"/>
          <w:color w:val="auto"/>
          <w:spacing w:val="0"/>
          <w:sz w:val="32"/>
          <w:szCs w:val="24"/>
          <w:highlight w:val="none"/>
          <w:lang w:eastAsia="zh-CN"/>
        </w:rPr>
        <w:t>（</w:t>
      </w:r>
      <w:r>
        <w:rPr>
          <w:rFonts w:hint="eastAsia" w:ascii="Times New Roman" w:hAnsi="Times New Roman" w:eastAsia="仿宋_GB2312" w:cs="Times New Roman"/>
          <w:i w:val="0"/>
          <w:caps w:val="0"/>
          <w:color w:val="auto"/>
          <w:spacing w:val="0"/>
          <w:sz w:val="32"/>
          <w:szCs w:val="24"/>
          <w:highlight w:val="none"/>
          <w:lang w:val="en-US" w:eastAsia="zh-CN"/>
        </w:rPr>
        <w:t>市</w:t>
      </w:r>
      <w:r>
        <w:rPr>
          <w:rFonts w:hint="eastAsia" w:ascii="Times New Roman" w:hAnsi="Times New Roman" w:eastAsia="仿宋_GB2312" w:cs="Times New Roman"/>
          <w:i w:val="0"/>
          <w:caps w:val="0"/>
          <w:color w:val="auto"/>
          <w:spacing w:val="0"/>
          <w:sz w:val="32"/>
          <w:szCs w:val="24"/>
          <w:highlight w:val="none"/>
          <w:lang w:eastAsia="zh-CN"/>
        </w:rPr>
        <w:t>）</w:t>
      </w:r>
      <w:r>
        <w:rPr>
          <w:rFonts w:hint="default" w:ascii="Times New Roman" w:hAnsi="Times New Roman" w:eastAsia="仿宋_GB2312" w:cs="Times New Roman"/>
          <w:i w:val="0"/>
          <w:caps w:val="0"/>
          <w:color w:val="auto"/>
          <w:spacing w:val="0"/>
          <w:sz w:val="32"/>
          <w:szCs w:val="24"/>
          <w:highlight w:val="none"/>
        </w:rPr>
        <w:t>人民政府及有关部门应当深入挖掘</w:t>
      </w:r>
      <w:r>
        <w:rPr>
          <w:rFonts w:hint="eastAsia" w:ascii="Times New Roman" w:hAnsi="Times New Roman" w:eastAsia="仿宋_GB2312" w:cs="Times New Roman"/>
          <w:i w:val="0"/>
          <w:caps w:val="0"/>
          <w:color w:val="auto"/>
          <w:spacing w:val="0"/>
          <w:sz w:val="32"/>
          <w:szCs w:val="24"/>
          <w:highlight w:val="none"/>
          <w:lang w:eastAsia="zh-CN"/>
        </w:rPr>
        <w:t>和弘扬</w:t>
      </w:r>
      <w:r>
        <w:rPr>
          <w:rFonts w:hint="default" w:ascii="Times New Roman" w:hAnsi="Times New Roman" w:eastAsia="仿宋_GB2312" w:cs="Times New Roman"/>
          <w:i w:val="0"/>
          <w:caps w:val="0"/>
          <w:color w:val="auto"/>
          <w:spacing w:val="0"/>
          <w:sz w:val="32"/>
          <w:szCs w:val="24"/>
          <w:highlight w:val="none"/>
        </w:rPr>
        <w:t>大运河承载的文化</w:t>
      </w:r>
      <w:r>
        <w:rPr>
          <w:rFonts w:hint="eastAsia" w:ascii="Times New Roman" w:hAnsi="Times New Roman" w:eastAsia="仿宋_GB2312" w:cs="Times New Roman"/>
          <w:i w:val="0"/>
          <w:caps w:val="0"/>
          <w:color w:val="auto"/>
          <w:spacing w:val="0"/>
          <w:sz w:val="32"/>
          <w:szCs w:val="24"/>
          <w:highlight w:val="none"/>
          <w:lang w:eastAsia="zh-CN"/>
        </w:rPr>
        <w:t>价值和精神</w:t>
      </w:r>
      <w:r>
        <w:rPr>
          <w:rFonts w:hint="default" w:ascii="Times New Roman" w:hAnsi="Times New Roman" w:eastAsia="仿宋_GB2312" w:cs="Times New Roman"/>
          <w:i w:val="0"/>
          <w:caps w:val="0"/>
          <w:color w:val="auto"/>
          <w:spacing w:val="0"/>
          <w:sz w:val="32"/>
          <w:szCs w:val="24"/>
          <w:highlight w:val="none"/>
        </w:rPr>
        <w:t>内涵，</w:t>
      </w:r>
      <w:r>
        <w:rPr>
          <w:rFonts w:hint="eastAsia" w:ascii="仿宋_GB2312" w:hAnsi="仿宋_GB2312" w:eastAsia="仿宋_GB2312" w:cs="仿宋_GB2312"/>
          <w:color w:val="auto"/>
          <w:sz w:val="32"/>
          <w:szCs w:val="32"/>
          <w:highlight w:val="none"/>
        </w:rPr>
        <w:t>提升展示利用水平，增强传承活力，</w:t>
      </w:r>
      <w:r>
        <w:rPr>
          <w:rFonts w:hint="eastAsia" w:ascii="Times New Roman" w:hAnsi="Times New Roman" w:eastAsia="仿宋_GB2312" w:cs="Times New Roman"/>
          <w:i w:val="0"/>
          <w:caps w:val="0"/>
          <w:color w:val="auto"/>
          <w:spacing w:val="0"/>
          <w:sz w:val="32"/>
          <w:szCs w:val="24"/>
          <w:highlight w:val="none"/>
          <w:lang w:eastAsia="zh-CN"/>
        </w:rPr>
        <w:t>推动大运河文化遗产创造性转化和创新性发展</w:t>
      </w:r>
      <w:r>
        <w:rPr>
          <w:rFonts w:hint="default" w:ascii="Times New Roman" w:hAnsi="Times New Roman" w:eastAsia="仿宋_GB2312" w:cs="Times New Roman"/>
          <w:i w:val="0"/>
          <w:caps w:val="0"/>
          <w:color w:val="auto"/>
          <w:spacing w:val="0"/>
          <w:sz w:val="32"/>
          <w:szCs w:val="24"/>
          <w:highlight w:val="none"/>
        </w:rPr>
        <w:t>。</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spacing w:before="0" w:beforeAutospacing="0" w:after="0" w:afterAutospacing="0" w:line="560" w:lineRule="exact"/>
        <w:ind w:left="0" w:right="0" w:firstLine="640" w:firstLineChars="200"/>
        <w:jc w:val="both"/>
        <w:outlineLvl w:val="9"/>
        <w:rPr>
          <w:rFonts w:hint="default" w:ascii="Times New Roman" w:hAnsi="Times New Roman" w:eastAsia="仿宋_GB2312" w:cs="Times New Roman"/>
          <w:color w:val="auto"/>
          <w:sz w:val="32"/>
          <w:szCs w:val="24"/>
          <w:highlight w:val="none"/>
        </w:rPr>
      </w:pPr>
      <w:r>
        <w:rPr>
          <w:rFonts w:hint="default" w:ascii="Times New Roman" w:hAnsi="Times New Roman" w:eastAsia="黑体" w:cs="Times New Roman"/>
          <w:b w:val="0"/>
          <w:bCs/>
          <w:i w:val="0"/>
          <w:caps w:val="0"/>
          <w:color w:val="auto"/>
          <w:spacing w:val="0"/>
          <w:sz w:val="32"/>
          <w:szCs w:val="32"/>
          <w:highlight w:val="none"/>
        </w:rPr>
        <w:t>第</w:t>
      </w:r>
      <w:r>
        <w:rPr>
          <w:rFonts w:hint="eastAsia" w:ascii="Times New Roman" w:hAnsi="Times New Roman" w:eastAsia="黑体" w:cs="Times New Roman"/>
          <w:b w:val="0"/>
          <w:bCs/>
          <w:i w:val="0"/>
          <w:caps w:val="0"/>
          <w:color w:val="auto"/>
          <w:spacing w:val="0"/>
          <w:sz w:val="32"/>
          <w:szCs w:val="32"/>
          <w:highlight w:val="none"/>
          <w:lang w:eastAsia="zh-CN"/>
        </w:rPr>
        <w:t>二十六</w:t>
      </w:r>
      <w:r>
        <w:rPr>
          <w:rFonts w:hint="default" w:ascii="Times New Roman" w:hAnsi="Times New Roman" w:eastAsia="黑体" w:cs="Times New Roman"/>
          <w:b w:val="0"/>
          <w:bCs/>
          <w:i w:val="0"/>
          <w:caps w:val="0"/>
          <w:color w:val="auto"/>
          <w:spacing w:val="0"/>
          <w:sz w:val="32"/>
          <w:szCs w:val="32"/>
          <w:highlight w:val="none"/>
        </w:rPr>
        <w:t>条</w:t>
      </w:r>
      <w:r>
        <w:rPr>
          <w:rFonts w:hint="eastAsia" w:ascii="Times New Roman" w:hAnsi="Times New Roman" w:eastAsia="黑体" w:cs="Times New Roman"/>
          <w:b w:val="0"/>
          <w:bCs/>
          <w:i w:val="0"/>
          <w:caps w:val="0"/>
          <w:color w:val="auto"/>
          <w:spacing w:val="0"/>
          <w:sz w:val="32"/>
          <w:szCs w:val="32"/>
          <w:highlight w:val="none"/>
          <w:lang w:val="en-US" w:eastAsia="zh-CN"/>
        </w:rPr>
        <w:t xml:space="preserve"> </w:t>
      </w:r>
      <w:r>
        <w:rPr>
          <w:rFonts w:hint="eastAsia" w:ascii="黑体" w:hAnsi="黑体" w:eastAsia="黑体" w:cs="黑体"/>
          <w:color w:val="auto"/>
          <w:sz w:val="32"/>
          <w:szCs w:val="32"/>
          <w:highlight w:val="none"/>
        </w:rPr>
        <w:t>【</w:t>
      </w:r>
      <w:r>
        <w:rPr>
          <w:rFonts w:hint="eastAsia" w:ascii="黑体" w:hAnsi="黑体" w:eastAsia="黑体" w:cs="黑体"/>
          <w:color w:val="auto"/>
          <w:sz w:val="32"/>
          <w:szCs w:val="32"/>
          <w:highlight w:val="none"/>
          <w:lang w:eastAsia="zh-CN"/>
        </w:rPr>
        <w:t>展示展陈</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构建市、区</w:t>
      </w:r>
      <w:r>
        <w:rPr>
          <w:rFonts w:hint="eastAsia" w:ascii="仿宋_GB2312" w:hAnsi="仿宋_GB2312" w:eastAsia="仿宋_GB2312" w:cs="仿宋_GB2312"/>
          <w:color w:val="auto"/>
          <w:sz w:val="32"/>
          <w:szCs w:val="32"/>
          <w:highlight w:val="none"/>
          <w:lang w:eastAsia="zh-CN"/>
        </w:rPr>
        <w:t>（市）</w:t>
      </w:r>
      <w:r>
        <w:rPr>
          <w:rFonts w:hint="eastAsia" w:ascii="仿宋_GB2312" w:hAnsi="仿宋_GB2312" w:eastAsia="仿宋_GB2312" w:cs="仿宋_GB2312"/>
          <w:color w:val="auto"/>
          <w:sz w:val="32"/>
          <w:szCs w:val="32"/>
          <w:highlight w:val="none"/>
        </w:rPr>
        <w:t>、镇</w:t>
      </w:r>
      <w:r>
        <w:rPr>
          <w:rFonts w:hint="eastAsia" w:ascii="仿宋_GB2312" w:hAnsi="仿宋_GB2312" w:eastAsia="仿宋_GB2312" w:cs="仿宋_GB2312"/>
          <w:color w:val="auto"/>
          <w:sz w:val="32"/>
          <w:szCs w:val="32"/>
          <w:highlight w:val="none"/>
          <w:lang w:eastAsia="zh-CN"/>
        </w:rPr>
        <w:t>（街）三</w:t>
      </w:r>
      <w:r>
        <w:rPr>
          <w:rFonts w:hint="eastAsia" w:ascii="仿宋_GB2312" w:hAnsi="仿宋_GB2312" w:eastAsia="仿宋_GB2312" w:cs="仿宋_GB2312"/>
          <w:color w:val="auto"/>
          <w:sz w:val="32"/>
          <w:szCs w:val="32"/>
          <w:highlight w:val="none"/>
        </w:rPr>
        <w:t>级大运河文化遗产展示体系，</w:t>
      </w:r>
      <w:r>
        <w:rPr>
          <w:rFonts w:hint="default" w:ascii="Times New Roman" w:hAnsi="Times New Roman" w:eastAsia="仿宋_GB2312" w:cs="Times New Roman"/>
          <w:i w:val="0"/>
          <w:caps w:val="0"/>
          <w:color w:val="auto"/>
          <w:spacing w:val="0"/>
          <w:sz w:val="32"/>
          <w:szCs w:val="24"/>
          <w:highlight w:val="none"/>
        </w:rPr>
        <w:t>依托大运河沿线的博物馆、</w:t>
      </w:r>
      <w:r>
        <w:rPr>
          <w:rFonts w:hint="eastAsia" w:ascii="Times New Roman" w:hAnsi="Times New Roman" w:eastAsia="仿宋_GB2312" w:cs="Times New Roman"/>
          <w:i w:val="0"/>
          <w:caps w:val="0"/>
          <w:color w:val="auto"/>
          <w:spacing w:val="0"/>
          <w:sz w:val="32"/>
          <w:szCs w:val="24"/>
          <w:highlight w:val="none"/>
          <w:lang w:eastAsia="zh-CN"/>
        </w:rPr>
        <w:t>展览馆、</w:t>
      </w:r>
      <w:r>
        <w:rPr>
          <w:rFonts w:hint="default" w:ascii="Times New Roman" w:hAnsi="Times New Roman" w:eastAsia="仿宋_GB2312" w:cs="Times New Roman"/>
          <w:i w:val="0"/>
          <w:caps w:val="0"/>
          <w:color w:val="auto"/>
          <w:spacing w:val="0"/>
          <w:sz w:val="32"/>
          <w:szCs w:val="24"/>
          <w:highlight w:val="none"/>
        </w:rPr>
        <w:t>图书馆、文化馆（站）、非物质文化遗产场馆、名人故居、会馆商号、工业遗产、考古遗址等，开展大运河文化的展示和宣传。</w:t>
      </w:r>
    </w:p>
    <w:p>
      <w:pPr>
        <w:ind w:firstLine="640"/>
        <w:rPr>
          <w:rFonts w:hint="eastAsia" w:ascii="楷体_GB2312" w:hAnsi="楷体_GB2312" w:eastAsia="楷体_GB2312" w:cs="楷体_GB2312"/>
          <w:color w:val="auto"/>
          <w:sz w:val="32"/>
          <w:szCs w:val="32"/>
          <w:highlight w:val="none"/>
          <w:lang w:eastAsia="zh-CN"/>
        </w:rPr>
      </w:pPr>
      <w:r>
        <w:rPr>
          <w:rFonts w:hint="eastAsia" w:ascii="黑体" w:hAnsi="黑体" w:eastAsia="黑体" w:cs="黑体"/>
          <w:color w:val="auto"/>
          <w:sz w:val="32"/>
          <w:szCs w:val="32"/>
          <w:highlight w:val="none"/>
        </w:rPr>
        <w:t>第二十</w:t>
      </w:r>
      <w:r>
        <w:rPr>
          <w:rFonts w:hint="eastAsia" w:ascii="黑体" w:hAnsi="黑体" w:eastAsia="黑体" w:cs="黑体"/>
          <w:color w:val="auto"/>
          <w:sz w:val="32"/>
          <w:szCs w:val="32"/>
          <w:highlight w:val="none"/>
          <w:lang w:eastAsia="zh-CN"/>
        </w:rPr>
        <w:t>七</w:t>
      </w:r>
      <w:r>
        <w:rPr>
          <w:rFonts w:hint="eastAsia" w:ascii="黑体" w:hAnsi="黑体" w:eastAsia="黑体" w:cs="黑体"/>
          <w:color w:val="auto"/>
          <w:sz w:val="32"/>
          <w:szCs w:val="32"/>
          <w:highlight w:val="none"/>
        </w:rPr>
        <w:t>条</w:t>
      </w:r>
      <w:r>
        <w:rPr>
          <w:rFonts w:hint="eastAsia" w:ascii="Times New Roman" w:hAnsi="Times New Roman" w:eastAsia="黑体" w:cs="Times New Roman"/>
          <w:b w:val="0"/>
          <w:bCs/>
          <w:i w:val="0"/>
          <w:caps w:val="0"/>
          <w:color w:val="auto"/>
          <w:spacing w:val="0"/>
          <w:sz w:val="32"/>
          <w:szCs w:val="32"/>
          <w:highlight w:val="none"/>
          <w:lang w:val="en-US" w:eastAsia="zh-CN"/>
        </w:rPr>
        <w:t xml:space="preserve"> </w:t>
      </w:r>
      <w:r>
        <w:rPr>
          <w:rFonts w:hint="eastAsia" w:ascii="黑体" w:hAnsi="黑体" w:eastAsia="黑体" w:cs="黑体"/>
          <w:color w:val="auto"/>
          <w:sz w:val="32"/>
          <w:szCs w:val="32"/>
          <w:highlight w:val="none"/>
        </w:rPr>
        <w:t>【</w:t>
      </w:r>
      <w:r>
        <w:rPr>
          <w:rFonts w:hint="eastAsia" w:ascii="黑体" w:hAnsi="黑体" w:eastAsia="黑体" w:cs="黑体"/>
          <w:color w:val="auto"/>
          <w:sz w:val="32"/>
          <w:szCs w:val="32"/>
          <w:highlight w:val="none"/>
          <w:lang w:eastAsia="zh-CN"/>
        </w:rPr>
        <w:t>国家公园</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市</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区</w:t>
      </w:r>
      <w:r>
        <w:rPr>
          <w:rFonts w:hint="eastAsia" w:ascii="仿宋_GB2312" w:hAnsi="仿宋_GB2312" w:eastAsia="仿宋_GB2312" w:cs="仿宋_GB2312"/>
          <w:color w:val="auto"/>
          <w:sz w:val="32"/>
          <w:szCs w:val="32"/>
          <w:highlight w:val="none"/>
          <w:lang w:eastAsia="zh-CN"/>
        </w:rPr>
        <w:t>（市）</w:t>
      </w:r>
      <w:r>
        <w:rPr>
          <w:rFonts w:hint="eastAsia" w:ascii="仿宋_GB2312" w:hAnsi="仿宋_GB2312" w:eastAsia="仿宋_GB2312" w:cs="仿宋_GB2312"/>
          <w:color w:val="auto"/>
          <w:sz w:val="32"/>
          <w:szCs w:val="32"/>
          <w:highlight w:val="none"/>
        </w:rPr>
        <w:t>人民政府应当按照大运河国家文化公园建设保护规划要求，推进大运河国家文化公园建设，提升</w:t>
      </w:r>
      <w:r>
        <w:rPr>
          <w:rFonts w:hint="eastAsia" w:ascii="仿宋_GB2312" w:hAnsi="仿宋_GB2312" w:eastAsia="仿宋_GB2312" w:cs="仿宋_GB2312"/>
          <w:color w:val="auto"/>
          <w:sz w:val="32"/>
          <w:szCs w:val="32"/>
          <w:highlight w:val="none"/>
          <w:lang w:val="en-US" w:eastAsia="zh-CN"/>
        </w:rPr>
        <w:t>运河</w:t>
      </w:r>
      <w:r>
        <w:rPr>
          <w:rFonts w:hint="eastAsia" w:ascii="仿宋_GB2312" w:hAnsi="仿宋_GB2312" w:eastAsia="仿宋_GB2312" w:cs="仿宋_GB2312"/>
          <w:color w:val="auto"/>
          <w:sz w:val="32"/>
          <w:szCs w:val="32"/>
          <w:highlight w:val="none"/>
        </w:rPr>
        <w:t>沿线旅游道路、景观步道等基础设施，打造以</w:t>
      </w:r>
      <w:r>
        <w:rPr>
          <w:rFonts w:hint="eastAsia" w:ascii="仿宋_GB2312" w:hAnsi="仿宋_GB2312" w:eastAsia="仿宋_GB2312" w:cs="仿宋_GB2312"/>
          <w:color w:val="auto"/>
          <w:sz w:val="32"/>
          <w:szCs w:val="32"/>
          <w:highlight w:val="none"/>
          <w:lang w:val="en-US" w:eastAsia="zh-CN"/>
        </w:rPr>
        <w:t>运河</w:t>
      </w:r>
      <w:r>
        <w:rPr>
          <w:rFonts w:hint="eastAsia" w:ascii="仿宋_GB2312" w:hAnsi="仿宋_GB2312" w:eastAsia="仿宋_GB2312" w:cs="仿宋_GB2312"/>
          <w:color w:val="auto"/>
          <w:sz w:val="32"/>
          <w:szCs w:val="32"/>
          <w:highlight w:val="none"/>
        </w:rPr>
        <w:t>文化为主题的标志性景点，完善文化教育、公共服务、旅游观光、休闲娱乐、科学研究等功能。</w:t>
      </w:r>
    </w:p>
    <w:p>
      <w:pPr>
        <w:bidi w:val="0"/>
        <w:ind w:firstLine="640" w:firstLineChars="200"/>
        <w:rPr>
          <w:rFonts w:hint="eastAsia" w:ascii="Times New Roman" w:hAnsi="Times New Roman" w:eastAsia="仿宋_GB2312" w:cs="Times New Roman"/>
          <w:i w:val="0"/>
          <w:caps w:val="0"/>
          <w:color w:val="auto"/>
          <w:spacing w:val="0"/>
          <w:kern w:val="0"/>
          <w:sz w:val="32"/>
          <w:szCs w:val="32"/>
          <w:highlight w:val="none"/>
          <w:shd w:val="clear" w:color="auto" w:fill="FFFFFF"/>
          <w:lang w:val="en-US" w:eastAsia="zh-CN" w:bidi="ar"/>
        </w:rPr>
      </w:pP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eastAsia="zh-CN"/>
        </w:rPr>
        <w:t>二十八</w:t>
      </w:r>
      <w:r>
        <w:rPr>
          <w:rFonts w:hint="eastAsia" w:ascii="黑体" w:hAnsi="黑体" w:eastAsia="黑体" w:cs="黑体"/>
          <w:color w:val="auto"/>
          <w:sz w:val="32"/>
          <w:szCs w:val="32"/>
          <w:highlight w:val="none"/>
        </w:rPr>
        <w:t>条 【</w:t>
      </w:r>
      <w:r>
        <w:rPr>
          <w:rFonts w:hint="eastAsia" w:ascii="黑体" w:hAnsi="黑体" w:eastAsia="黑体" w:cs="黑体"/>
          <w:color w:val="auto"/>
          <w:sz w:val="32"/>
          <w:szCs w:val="32"/>
          <w:highlight w:val="none"/>
          <w:lang w:eastAsia="zh-CN"/>
        </w:rPr>
        <w:t>风貌修缮</w:t>
      </w:r>
      <w:r>
        <w:rPr>
          <w:rFonts w:hint="eastAsia" w:ascii="黑体" w:hAnsi="黑体" w:eastAsia="黑体" w:cs="黑体"/>
          <w:color w:val="auto"/>
          <w:sz w:val="32"/>
          <w:szCs w:val="32"/>
          <w:highlight w:val="none"/>
        </w:rPr>
        <w:t>】</w:t>
      </w:r>
      <w:r>
        <w:rPr>
          <w:rFonts w:hint="eastAsia" w:ascii="黑体" w:hAnsi="黑体" w:eastAsia="黑体" w:cs="黑体"/>
          <w:color w:val="auto"/>
          <w:sz w:val="32"/>
          <w:szCs w:val="32"/>
          <w:highlight w:val="none"/>
          <w:lang w:val="en-US" w:eastAsia="zh-CN"/>
        </w:rPr>
        <w:t xml:space="preserve"> </w:t>
      </w: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bidi="ar"/>
        </w:rPr>
        <w:t>鼓励对列入保护名录的古镇、古村、古街、历史地段等进行保护修缮以及环境风貌综合整治，打造彰显大运河文化内涵、乡村传统肌理和景观格局的村落集群。</w:t>
      </w:r>
    </w:p>
    <w:p>
      <w:pPr>
        <w:ind w:firstLine="640"/>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eastAsia="zh-CN"/>
        </w:rPr>
        <w:t>二十九</w:t>
      </w:r>
      <w:r>
        <w:rPr>
          <w:rFonts w:hint="eastAsia" w:ascii="黑体" w:hAnsi="黑体" w:eastAsia="黑体" w:cs="黑体"/>
          <w:color w:val="auto"/>
          <w:sz w:val="32"/>
          <w:szCs w:val="32"/>
          <w:highlight w:val="none"/>
        </w:rPr>
        <w:t>条</w:t>
      </w:r>
      <w:r>
        <w:rPr>
          <w:rFonts w:hint="eastAsia" w:ascii="仿宋_GB2312" w:hAnsi="仿宋_GB2312" w:eastAsia="仿宋_GB2312" w:cs="仿宋_GB2312"/>
          <w:color w:val="auto"/>
          <w:sz w:val="32"/>
          <w:szCs w:val="32"/>
          <w:highlight w:val="none"/>
        </w:rPr>
        <w:t> </w:t>
      </w:r>
      <w:r>
        <w:rPr>
          <w:rFonts w:hint="eastAsia" w:ascii="黑体" w:hAnsi="黑体" w:eastAsia="黑体" w:cs="黑体"/>
          <w:color w:val="auto"/>
          <w:sz w:val="32"/>
          <w:szCs w:val="32"/>
          <w:highlight w:val="none"/>
        </w:rPr>
        <w:t>【</w:t>
      </w:r>
      <w:r>
        <w:rPr>
          <w:rFonts w:hint="eastAsia" w:ascii="黑体" w:hAnsi="黑体" w:eastAsia="黑体" w:cs="黑体"/>
          <w:color w:val="auto"/>
          <w:sz w:val="32"/>
          <w:szCs w:val="32"/>
          <w:highlight w:val="none"/>
          <w:lang w:eastAsia="zh-CN"/>
        </w:rPr>
        <w:t>老字号</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 xml:space="preserve"> </w:t>
      </w:r>
      <w:r>
        <w:rPr>
          <w:rFonts w:hint="eastAsia" w:ascii="Times New Roman" w:hAnsi="Times New Roman" w:eastAsia="仿宋_GB2312" w:cs="Times New Roman"/>
          <w:i w:val="0"/>
          <w:caps w:val="0"/>
          <w:color w:val="auto"/>
          <w:spacing w:val="0"/>
          <w:kern w:val="0"/>
          <w:sz w:val="32"/>
          <w:szCs w:val="32"/>
          <w:highlight w:val="none"/>
          <w:shd w:val="clear" w:color="auto" w:fill="FFFFFF"/>
          <w:lang w:val="en-US" w:eastAsia="zh-CN" w:bidi="ar"/>
        </w:rPr>
        <w:t>商务部门应当加强对大运河沿线老字号的独特工艺、特色产品和技艺服务的宣传推广，彰显地域文化特征，促进品牌价值提升和特色产业发展。</w:t>
      </w:r>
    </w:p>
    <w:p>
      <w:pPr>
        <w:ind w:firstLine="640"/>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eastAsia="zh-CN"/>
        </w:rPr>
        <w:t>三十</w:t>
      </w:r>
      <w:r>
        <w:rPr>
          <w:rFonts w:hint="eastAsia" w:ascii="黑体" w:hAnsi="黑体" w:eastAsia="黑体" w:cs="黑体"/>
          <w:color w:val="auto"/>
          <w:sz w:val="32"/>
          <w:szCs w:val="32"/>
          <w:highlight w:val="none"/>
        </w:rPr>
        <w:t>条</w:t>
      </w:r>
      <w:r>
        <w:rPr>
          <w:rFonts w:hint="eastAsia" w:ascii="仿宋_GB2312" w:hAnsi="仿宋_GB2312" w:eastAsia="仿宋_GB2312" w:cs="仿宋_GB2312"/>
          <w:color w:val="auto"/>
          <w:sz w:val="32"/>
          <w:szCs w:val="32"/>
          <w:highlight w:val="none"/>
        </w:rPr>
        <w:t> </w:t>
      </w:r>
      <w:r>
        <w:rPr>
          <w:rFonts w:hint="eastAsia" w:ascii="黑体" w:hAnsi="黑体" w:eastAsia="黑体" w:cs="黑体"/>
          <w:color w:val="auto"/>
          <w:sz w:val="32"/>
          <w:szCs w:val="32"/>
          <w:highlight w:val="none"/>
        </w:rPr>
        <w:t>【</w:t>
      </w:r>
      <w:r>
        <w:rPr>
          <w:rFonts w:hint="eastAsia" w:ascii="黑体" w:hAnsi="黑体" w:eastAsia="黑体" w:cs="黑体"/>
          <w:color w:val="auto"/>
          <w:sz w:val="32"/>
          <w:szCs w:val="32"/>
          <w:highlight w:val="none"/>
          <w:lang w:eastAsia="zh-CN"/>
        </w:rPr>
        <w:t>工业旅游</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鼓励依法利用大运河沿线历史遗留的老作坊、旧厂房等工业设施，探索活化利用模式，打造具有生产流程体验、历史人文与科普教育、特色产品推广等功能的大运河工业旅游项目。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kern w:val="0"/>
          <w:sz w:val="32"/>
          <w:szCs w:val="32"/>
          <w:highlight w:val="none"/>
          <w:lang w:val="en-US" w:eastAsia="zh-CN" w:bidi="ar-SA"/>
        </w:rPr>
      </w:pP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eastAsia="zh-CN"/>
        </w:rPr>
        <w:t>三十</w:t>
      </w:r>
      <w:r>
        <w:rPr>
          <w:rFonts w:hint="eastAsia" w:ascii="黑体" w:hAnsi="黑体" w:eastAsia="黑体" w:cs="黑体"/>
          <w:color w:val="auto"/>
          <w:sz w:val="32"/>
          <w:szCs w:val="32"/>
          <w:highlight w:val="none"/>
          <w:lang w:val="en-US" w:eastAsia="zh-CN"/>
        </w:rPr>
        <w:t>一</w:t>
      </w:r>
      <w:r>
        <w:rPr>
          <w:rFonts w:hint="eastAsia" w:ascii="黑体" w:hAnsi="黑体" w:eastAsia="黑体" w:cs="黑体"/>
          <w:color w:val="auto"/>
          <w:sz w:val="32"/>
          <w:szCs w:val="32"/>
          <w:highlight w:val="none"/>
        </w:rPr>
        <w:t>条</w:t>
      </w:r>
      <w:r>
        <w:rPr>
          <w:rFonts w:hint="eastAsia" w:ascii="仿宋_GB2312" w:hAnsi="仿宋_GB2312" w:eastAsia="仿宋_GB2312" w:cs="仿宋_GB2312"/>
          <w:color w:val="auto"/>
          <w:sz w:val="32"/>
          <w:szCs w:val="32"/>
          <w:highlight w:val="none"/>
        </w:rPr>
        <w:t> </w:t>
      </w:r>
      <w:r>
        <w:rPr>
          <w:rFonts w:hint="eastAsia" w:ascii="黑体" w:hAnsi="黑体" w:eastAsia="黑体" w:cs="黑体"/>
          <w:color w:val="auto"/>
          <w:sz w:val="32"/>
          <w:szCs w:val="32"/>
          <w:highlight w:val="none"/>
        </w:rPr>
        <w:t>【</w:t>
      </w:r>
      <w:r>
        <w:rPr>
          <w:rFonts w:hint="eastAsia" w:ascii="黑体" w:hAnsi="黑体" w:eastAsia="黑体" w:cs="黑体"/>
          <w:color w:val="auto"/>
          <w:sz w:val="32"/>
          <w:szCs w:val="32"/>
          <w:highlight w:val="none"/>
          <w:lang w:val="en-US" w:eastAsia="zh-CN"/>
        </w:rPr>
        <w:t>航运</w:t>
      </w:r>
      <w:r>
        <w:rPr>
          <w:rFonts w:hint="eastAsia" w:ascii="黑体" w:hAnsi="黑体" w:eastAsia="黑体" w:cs="黑体"/>
          <w:color w:val="auto"/>
          <w:sz w:val="32"/>
          <w:szCs w:val="32"/>
          <w:highlight w:val="none"/>
          <w:lang w:eastAsia="zh-CN"/>
        </w:rPr>
        <w:t>旅游</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kern w:val="0"/>
          <w:sz w:val="32"/>
          <w:szCs w:val="32"/>
          <w:highlight w:val="none"/>
          <w:lang w:val="en-US" w:eastAsia="zh-CN" w:bidi="ar-SA"/>
        </w:rPr>
        <w:t>鼓励航运企业与文旅机构合作，对沿线古码头、旧港区进行保护性修缮与功能提升，开发运河主题研学、水上观光等特色项目，打造航旅融合品牌。</w:t>
      </w:r>
    </w:p>
    <w:p>
      <w:pPr>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　　</w:t>
      </w:r>
      <w:r>
        <w:rPr>
          <w:rFonts w:hint="eastAsia" w:ascii="黑体" w:hAnsi="黑体" w:eastAsia="黑体" w:cs="黑体"/>
          <w:color w:val="auto"/>
          <w:sz w:val="32"/>
          <w:szCs w:val="32"/>
          <w:highlight w:val="none"/>
        </w:rPr>
        <w:t>第三十</w:t>
      </w:r>
      <w:r>
        <w:rPr>
          <w:rFonts w:hint="eastAsia" w:ascii="黑体" w:hAnsi="黑体" w:eastAsia="黑体" w:cs="黑体"/>
          <w:color w:val="auto"/>
          <w:sz w:val="32"/>
          <w:szCs w:val="32"/>
          <w:highlight w:val="none"/>
          <w:lang w:val="en-US" w:eastAsia="zh-CN"/>
        </w:rPr>
        <w:t>二</w:t>
      </w:r>
      <w:r>
        <w:rPr>
          <w:rFonts w:hint="eastAsia" w:ascii="黑体" w:hAnsi="黑体" w:eastAsia="黑体" w:cs="黑体"/>
          <w:color w:val="auto"/>
          <w:sz w:val="32"/>
          <w:szCs w:val="32"/>
          <w:highlight w:val="none"/>
        </w:rPr>
        <w:t>条</w:t>
      </w:r>
      <w:r>
        <w:rPr>
          <w:rFonts w:hint="eastAsia" w:ascii="仿宋_GB2312" w:hAnsi="仿宋_GB2312" w:eastAsia="仿宋_GB2312" w:cs="仿宋_GB2312"/>
          <w:color w:val="auto"/>
          <w:sz w:val="32"/>
          <w:szCs w:val="32"/>
          <w:highlight w:val="none"/>
        </w:rPr>
        <w:t> </w:t>
      </w:r>
      <w:r>
        <w:rPr>
          <w:rFonts w:hint="eastAsia" w:ascii="黑体" w:hAnsi="黑体" w:eastAsia="黑体" w:cs="黑体"/>
          <w:color w:val="auto"/>
          <w:sz w:val="32"/>
          <w:szCs w:val="32"/>
          <w:highlight w:val="none"/>
        </w:rPr>
        <w:t>【</w:t>
      </w:r>
      <w:r>
        <w:rPr>
          <w:rFonts w:hint="eastAsia" w:ascii="黑体" w:hAnsi="黑体" w:eastAsia="黑体" w:cs="黑体"/>
          <w:color w:val="auto"/>
          <w:sz w:val="32"/>
          <w:szCs w:val="32"/>
          <w:highlight w:val="none"/>
          <w:lang w:eastAsia="zh-CN"/>
        </w:rPr>
        <w:t>旅游开发</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市</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区</w:t>
      </w:r>
      <w:r>
        <w:rPr>
          <w:rFonts w:hint="eastAsia" w:ascii="仿宋_GB2312" w:hAnsi="仿宋_GB2312" w:eastAsia="仿宋_GB2312" w:cs="仿宋_GB2312"/>
          <w:color w:val="auto"/>
          <w:sz w:val="32"/>
          <w:szCs w:val="32"/>
          <w:highlight w:val="none"/>
          <w:lang w:eastAsia="zh-CN"/>
        </w:rPr>
        <w:t>（市）</w:t>
      </w:r>
      <w:r>
        <w:rPr>
          <w:rFonts w:hint="eastAsia" w:ascii="仿宋_GB2312" w:hAnsi="仿宋_GB2312" w:eastAsia="仿宋_GB2312" w:cs="仿宋_GB2312"/>
          <w:color w:val="auto"/>
          <w:sz w:val="32"/>
          <w:szCs w:val="32"/>
          <w:highlight w:val="none"/>
        </w:rPr>
        <w:t>人民政府应当加强旅游基础设施建设，完善公共配套服务，打造文化旅游精品线路，培育</w:t>
      </w:r>
      <w:r>
        <w:rPr>
          <w:rFonts w:hint="eastAsia" w:ascii="仿宋_GB2312" w:hAnsi="仿宋_GB2312" w:eastAsia="仿宋_GB2312" w:cs="仿宋_GB2312"/>
          <w:color w:val="auto"/>
          <w:sz w:val="32"/>
          <w:szCs w:val="32"/>
          <w:highlight w:val="none"/>
          <w:lang w:eastAsia="zh-CN"/>
        </w:rPr>
        <w:t>特色</w:t>
      </w:r>
      <w:r>
        <w:rPr>
          <w:rFonts w:hint="eastAsia" w:ascii="仿宋_GB2312" w:hAnsi="仿宋_GB2312" w:eastAsia="仿宋_GB2312" w:cs="仿宋_GB2312"/>
          <w:color w:val="auto"/>
          <w:sz w:val="32"/>
          <w:szCs w:val="32"/>
          <w:highlight w:val="none"/>
        </w:rPr>
        <w:t>文化旅游品牌，实现大运河旅游产品的品牌建设和品质提升，促进大运河文化遗产保护和旅游融合发展。</w:t>
      </w:r>
    </w:p>
    <w:p>
      <w:pPr>
        <w:ind w:firstLine="640" w:firstLineChars="200"/>
        <w:rPr>
          <w:rFonts w:hint="eastAsia" w:ascii="楷体_GB2312" w:hAnsi="楷体_GB2312" w:eastAsia="楷体_GB2312" w:cs="楷体_GB2312"/>
          <w:color w:val="auto"/>
          <w:sz w:val="32"/>
          <w:szCs w:val="32"/>
          <w:highlight w:val="none"/>
        </w:rPr>
      </w:pP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eastAsia="zh-CN"/>
        </w:rPr>
        <w:t>三十</w:t>
      </w:r>
      <w:r>
        <w:rPr>
          <w:rFonts w:hint="eastAsia" w:ascii="黑体" w:hAnsi="黑体" w:eastAsia="黑体" w:cs="黑体"/>
          <w:color w:val="auto"/>
          <w:sz w:val="32"/>
          <w:szCs w:val="32"/>
          <w:highlight w:val="none"/>
          <w:lang w:val="en-US" w:eastAsia="zh-CN"/>
        </w:rPr>
        <w:t>三</w:t>
      </w:r>
      <w:r>
        <w:rPr>
          <w:rFonts w:hint="eastAsia" w:ascii="黑体" w:hAnsi="黑体" w:eastAsia="黑体" w:cs="黑体"/>
          <w:color w:val="auto"/>
          <w:sz w:val="32"/>
          <w:szCs w:val="32"/>
          <w:highlight w:val="none"/>
        </w:rPr>
        <w:t>条</w:t>
      </w:r>
      <w:r>
        <w:rPr>
          <w:rFonts w:hint="eastAsia" w:ascii="仿宋_GB2312" w:hAnsi="仿宋_GB2312" w:eastAsia="仿宋_GB2312" w:cs="仿宋_GB2312"/>
          <w:color w:val="auto"/>
          <w:sz w:val="32"/>
          <w:szCs w:val="32"/>
          <w:highlight w:val="none"/>
        </w:rPr>
        <w:t> </w:t>
      </w:r>
      <w:r>
        <w:rPr>
          <w:rFonts w:hint="eastAsia" w:ascii="黑体" w:hAnsi="黑体" w:eastAsia="黑体" w:cs="黑体"/>
          <w:color w:val="auto"/>
          <w:sz w:val="32"/>
          <w:szCs w:val="32"/>
          <w:highlight w:val="none"/>
        </w:rPr>
        <w:t>【</w:t>
      </w:r>
      <w:r>
        <w:rPr>
          <w:rFonts w:hint="eastAsia" w:ascii="黑体" w:hAnsi="黑体" w:eastAsia="黑体" w:cs="黑体"/>
          <w:color w:val="auto"/>
          <w:sz w:val="32"/>
          <w:szCs w:val="32"/>
          <w:highlight w:val="none"/>
          <w:lang w:eastAsia="zh-CN"/>
        </w:rPr>
        <w:t>红色教育</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eastAsia="zh-CN"/>
        </w:rPr>
        <w:t>文化和旅游、教育等部门</w:t>
      </w:r>
      <w:r>
        <w:rPr>
          <w:rFonts w:hint="eastAsia" w:ascii="仿宋_GB2312" w:hAnsi="仿宋_GB2312" w:eastAsia="仿宋_GB2312" w:cs="仿宋_GB2312"/>
          <w:color w:val="auto"/>
          <w:sz w:val="32"/>
          <w:szCs w:val="32"/>
          <w:highlight w:val="none"/>
        </w:rPr>
        <w:t>应当挖掘大运河沿线具有代表性的红色资源，依托爱国主义教育基地，开发红色教育、研学旅行主题产品，有机融入大运河文化遗产展示线路。</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黑体" w:hAnsi="黑体" w:eastAsia="黑体" w:cs="黑体"/>
          <w:color w:val="auto"/>
          <w:sz w:val="32"/>
          <w:szCs w:val="32"/>
          <w:highlight w:val="none"/>
        </w:rPr>
        <w:t>第三十</w:t>
      </w:r>
      <w:r>
        <w:rPr>
          <w:rFonts w:hint="eastAsia" w:ascii="黑体" w:hAnsi="黑体" w:eastAsia="黑体" w:cs="黑体"/>
          <w:color w:val="auto"/>
          <w:sz w:val="32"/>
          <w:szCs w:val="32"/>
          <w:highlight w:val="none"/>
          <w:lang w:val="en-US" w:eastAsia="zh-CN"/>
        </w:rPr>
        <w:t>四</w:t>
      </w:r>
      <w:r>
        <w:rPr>
          <w:rFonts w:hint="eastAsia" w:ascii="黑体" w:hAnsi="黑体" w:eastAsia="黑体" w:cs="黑体"/>
          <w:color w:val="auto"/>
          <w:sz w:val="32"/>
          <w:szCs w:val="32"/>
          <w:highlight w:val="none"/>
        </w:rPr>
        <w:t>条</w:t>
      </w:r>
      <w:r>
        <w:rPr>
          <w:rFonts w:hint="eastAsia" w:ascii="仿宋_GB2312" w:hAnsi="仿宋_GB2312" w:eastAsia="仿宋_GB2312" w:cs="仿宋_GB2312"/>
          <w:color w:val="auto"/>
          <w:sz w:val="32"/>
          <w:szCs w:val="32"/>
          <w:highlight w:val="none"/>
        </w:rPr>
        <w:t> </w:t>
      </w:r>
      <w:r>
        <w:rPr>
          <w:rFonts w:hint="eastAsia" w:ascii="黑体" w:hAnsi="黑体" w:eastAsia="黑体" w:cs="黑体"/>
          <w:color w:val="auto"/>
          <w:sz w:val="32"/>
          <w:szCs w:val="32"/>
          <w:highlight w:val="none"/>
        </w:rPr>
        <w:t>【</w:t>
      </w:r>
      <w:r>
        <w:rPr>
          <w:rFonts w:hint="eastAsia" w:ascii="黑体" w:hAnsi="黑体" w:eastAsia="黑体" w:cs="黑体"/>
          <w:color w:val="auto"/>
          <w:sz w:val="32"/>
          <w:szCs w:val="32"/>
          <w:highlight w:val="none"/>
          <w:lang w:eastAsia="zh-CN"/>
        </w:rPr>
        <w:t>文体旅融合</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体育、文化和旅游等部门应当</w:t>
      </w:r>
      <w:r>
        <w:rPr>
          <w:rFonts w:hint="eastAsia" w:ascii="仿宋_GB2312" w:hAnsi="仿宋_GB2312" w:eastAsia="仿宋_GB2312" w:cs="仿宋_GB2312"/>
          <w:color w:val="auto"/>
          <w:sz w:val="32"/>
          <w:szCs w:val="32"/>
          <w:highlight w:val="none"/>
          <w:lang w:eastAsia="zh-CN"/>
        </w:rPr>
        <w:t>加强大运河沿线公共生活服务、公共文化体育、健身休闲等基础设施建设，完善配套服务，</w:t>
      </w:r>
      <w:r>
        <w:rPr>
          <w:rFonts w:hint="eastAsia" w:ascii="仿宋_GB2312" w:hAnsi="仿宋_GB2312" w:eastAsia="仿宋_GB2312" w:cs="仿宋_GB2312"/>
          <w:color w:val="auto"/>
          <w:sz w:val="32"/>
          <w:szCs w:val="32"/>
          <w:highlight w:val="none"/>
        </w:rPr>
        <w:t>开展</w:t>
      </w:r>
      <w:r>
        <w:rPr>
          <w:rFonts w:hint="eastAsia" w:ascii="仿宋_GB2312" w:hAnsi="仿宋_GB2312" w:eastAsia="仿宋_GB2312" w:cs="仿宋_GB2312"/>
          <w:color w:val="auto"/>
          <w:sz w:val="32"/>
          <w:szCs w:val="32"/>
          <w:highlight w:val="none"/>
          <w:lang w:val="en-US" w:eastAsia="zh-CN"/>
        </w:rPr>
        <w:t>各类</w:t>
      </w:r>
      <w:r>
        <w:rPr>
          <w:rFonts w:hint="eastAsia" w:ascii="仿宋_GB2312" w:hAnsi="仿宋_GB2312" w:eastAsia="仿宋_GB2312" w:cs="仿宋_GB2312"/>
          <w:color w:val="auto"/>
          <w:sz w:val="32"/>
          <w:szCs w:val="32"/>
          <w:highlight w:val="none"/>
        </w:rPr>
        <w:t>体育活动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促进大运河文化和体育融合发展</w:t>
      </w:r>
      <w:r>
        <w:rPr>
          <w:rFonts w:hint="eastAsia" w:ascii="仿宋_GB2312" w:hAnsi="仿宋_GB2312" w:eastAsia="仿宋_GB2312" w:cs="仿宋_GB2312"/>
          <w:color w:val="auto"/>
          <w:sz w:val="32"/>
          <w:szCs w:val="32"/>
          <w:highlight w:val="none"/>
          <w:lang w:eastAsia="zh-CN"/>
        </w:rPr>
        <w:t>。</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8" w:lineRule="exact"/>
        <w:ind w:left="0" w:right="0" w:firstLine="640" w:firstLineChars="200"/>
        <w:jc w:val="left"/>
        <w:textAlignment w:val="auto"/>
        <w:outlineLvl w:val="9"/>
        <w:rPr>
          <w:rFonts w:hint="default" w:ascii="Times New Roman" w:hAnsi="Times New Roman" w:eastAsia="仿宋_GB2312" w:cs="Times New Roman"/>
          <w:b w:val="0"/>
          <w:i w:val="0"/>
          <w:caps w:val="0"/>
          <w:color w:val="auto"/>
          <w:spacing w:val="0"/>
          <w:sz w:val="32"/>
          <w:szCs w:val="32"/>
          <w:highlight w:val="none"/>
          <w:u w:val="none"/>
        </w:rPr>
      </w:pPr>
      <w:r>
        <w:rPr>
          <w:rFonts w:hint="eastAsia" w:ascii="黑体" w:hAnsi="黑体" w:eastAsia="黑体" w:cs="黑体"/>
          <w:color w:val="auto"/>
          <w:sz w:val="32"/>
          <w:szCs w:val="32"/>
          <w:highlight w:val="none"/>
        </w:rPr>
        <w:t>第三十</w:t>
      </w:r>
      <w:r>
        <w:rPr>
          <w:rFonts w:hint="eastAsia" w:ascii="黑体" w:hAnsi="黑体" w:eastAsia="黑体" w:cs="黑体"/>
          <w:color w:val="auto"/>
          <w:sz w:val="32"/>
          <w:szCs w:val="32"/>
          <w:highlight w:val="none"/>
          <w:lang w:val="en-US" w:eastAsia="zh-CN"/>
        </w:rPr>
        <w:t>五</w:t>
      </w:r>
      <w:r>
        <w:rPr>
          <w:rFonts w:hint="eastAsia" w:ascii="黑体" w:hAnsi="黑体" w:eastAsia="黑体" w:cs="黑体"/>
          <w:color w:val="auto"/>
          <w:sz w:val="32"/>
          <w:szCs w:val="32"/>
          <w:highlight w:val="none"/>
        </w:rPr>
        <w:t>条</w:t>
      </w:r>
      <w:r>
        <w:rPr>
          <w:rFonts w:hint="eastAsia" w:ascii="仿宋_GB2312" w:hAnsi="仿宋_GB2312" w:eastAsia="仿宋_GB2312" w:cs="仿宋_GB2312"/>
          <w:color w:val="auto"/>
          <w:sz w:val="32"/>
          <w:szCs w:val="32"/>
          <w:highlight w:val="none"/>
        </w:rPr>
        <w:t> </w:t>
      </w:r>
      <w:r>
        <w:rPr>
          <w:rFonts w:hint="eastAsia" w:ascii="黑体" w:hAnsi="黑体" w:eastAsia="黑体" w:cs="黑体"/>
          <w:color w:val="auto"/>
          <w:sz w:val="32"/>
          <w:szCs w:val="32"/>
          <w:highlight w:val="none"/>
        </w:rPr>
        <w:t>【</w:t>
      </w:r>
      <w:r>
        <w:rPr>
          <w:rFonts w:hint="eastAsia" w:ascii="黑体" w:hAnsi="黑体" w:eastAsia="黑体" w:cs="黑体"/>
          <w:color w:val="auto"/>
          <w:sz w:val="32"/>
          <w:szCs w:val="32"/>
          <w:highlight w:val="none"/>
          <w:lang w:eastAsia="zh-CN"/>
        </w:rPr>
        <w:t>乡村振兴</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eastAsia="zh-CN"/>
        </w:rPr>
        <w:t>农业农村等</w:t>
      </w:r>
      <w:r>
        <w:rPr>
          <w:rFonts w:hint="eastAsia" w:ascii="仿宋_GB2312" w:hAnsi="仿宋_GB2312" w:eastAsia="仿宋_GB2312" w:cs="仿宋_GB2312"/>
          <w:color w:val="auto"/>
          <w:sz w:val="32"/>
          <w:szCs w:val="32"/>
          <w:highlight w:val="none"/>
        </w:rPr>
        <w:t>部门应当结合大运河沿线乡村历史价值、</w:t>
      </w:r>
      <w:r>
        <w:rPr>
          <w:rFonts w:hint="eastAsia" w:ascii="仿宋_GB2312" w:hAnsi="仿宋_GB2312" w:eastAsia="仿宋_GB2312" w:cs="仿宋_GB2312"/>
          <w:color w:val="auto"/>
          <w:sz w:val="32"/>
          <w:szCs w:val="32"/>
          <w:highlight w:val="none"/>
          <w:lang w:eastAsia="zh-CN"/>
        </w:rPr>
        <w:t>底蕴</w:t>
      </w:r>
      <w:r>
        <w:rPr>
          <w:rFonts w:hint="eastAsia" w:ascii="仿宋_GB2312" w:hAnsi="仿宋_GB2312" w:eastAsia="仿宋_GB2312" w:cs="仿宋_GB2312"/>
          <w:color w:val="auto"/>
          <w:sz w:val="32"/>
          <w:szCs w:val="32"/>
          <w:highlight w:val="none"/>
        </w:rPr>
        <w:t>特色，</w:t>
      </w:r>
      <w:r>
        <w:rPr>
          <w:rFonts w:hint="default" w:ascii="Times New Roman" w:hAnsi="Times New Roman" w:eastAsia="仿宋_GB2312" w:cs="Times New Roman"/>
          <w:b w:val="0"/>
          <w:i w:val="0"/>
          <w:caps w:val="0"/>
          <w:color w:val="auto"/>
          <w:spacing w:val="0"/>
          <w:sz w:val="32"/>
          <w:szCs w:val="32"/>
          <w:highlight w:val="none"/>
          <w:u w:val="none"/>
        </w:rPr>
        <w:t>发展大运河沿线休闲农业和乡村旅游，</w:t>
      </w:r>
      <w:r>
        <w:rPr>
          <w:rFonts w:hint="default" w:ascii="Times New Roman" w:hAnsi="Times New Roman" w:eastAsia="仿宋_GB2312" w:cs="Times New Roman"/>
          <w:color w:val="auto"/>
          <w:sz w:val="32"/>
          <w:szCs w:val="32"/>
          <w:highlight w:val="none"/>
        </w:rPr>
        <w:t>打造田园综合体、农业观光带、产业小镇等农</w:t>
      </w:r>
      <w:r>
        <w:rPr>
          <w:rFonts w:hint="eastAsia" w:ascii="Times New Roman" w:hAnsi="Times New Roman" w:eastAsia="仿宋_GB2312" w:cs="Times New Roman"/>
          <w:color w:val="auto"/>
          <w:sz w:val="32"/>
          <w:szCs w:val="32"/>
          <w:highlight w:val="none"/>
          <w:lang w:eastAsia="zh-CN"/>
        </w:rPr>
        <w:t>文</w:t>
      </w:r>
      <w:r>
        <w:rPr>
          <w:rFonts w:hint="default" w:ascii="Times New Roman" w:hAnsi="Times New Roman" w:eastAsia="仿宋_GB2312" w:cs="Times New Roman"/>
          <w:color w:val="auto"/>
          <w:sz w:val="32"/>
          <w:szCs w:val="32"/>
          <w:highlight w:val="none"/>
        </w:rPr>
        <w:t>旅融合特色业态</w:t>
      </w:r>
      <w:r>
        <w:rPr>
          <w:rFonts w:hint="default" w:ascii="Times New Roman" w:hAnsi="Times New Roman" w:eastAsia="仿宋_GB2312" w:cs="Times New Roman"/>
          <w:b w:val="0"/>
          <w:i w:val="0"/>
          <w:caps w:val="0"/>
          <w:color w:val="auto"/>
          <w:spacing w:val="0"/>
          <w:sz w:val="32"/>
          <w:szCs w:val="32"/>
          <w:highlight w:val="none"/>
          <w:u w:val="none"/>
        </w:rPr>
        <w:t>，促进乡村全面振兴。</w:t>
      </w:r>
    </w:p>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w:t>
      </w:r>
      <w:r>
        <w:rPr>
          <w:rFonts w:hint="eastAsia" w:ascii="黑体" w:hAnsi="黑体" w:eastAsia="黑体" w:cs="黑体"/>
          <w:color w:val="auto"/>
          <w:sz w:val="32"/>
          <w:szCs w:val="32"/>
          <w:highlight w:val="none"/>
        </w:rPr>
        <w:t>第三十</w:t>
      </w:r>
      <w:r>
        <w:rPr>
          <w:rFonts w:hint="eastAsia" w:ascii="黑体" w:hAnsi="黑体" w:eastAsia="黑体" w:cs="黑体"/>
          <w:color w:val="auto"/>
          <w:sz w:val="32"/>
          <w:szCs w:val="32"/>
          <w:highlight w:val="none"/>
          <w:lang w:val="en-US" w:eastAsia="zh-CN"/>
        </w:rPr>
        <w:t>六</w:t>
      </w:r>
      <w:r>
        <w:rPr>
          <w:rFonts w:hint="eastAsia" w:ascii="黑体" w:hAnsi="黑体" w:eastAsia="黑体" w:cs="黑体"/>
          <w:color w:val="auto"/>
          <w:sz w:val="32"/>
          <w:szCs w:val="32"/>
          <w:highlight w:val="none"/>
        </w:rPr>
        <w:t>条</w:t>
      </w:r>
      <w:r>
        <w:rPr>
          <w:rFonts w:hint="eastAsia" w:ascii="仿宋_GB2312" w:hAnsi="仿宋_GB2312" w:eastAsia="仿宋_GB2312" w:cs="仿宋_GB2312"/>
          <w:color w:val="auto"/>
          <w:sz w:val="32"/>
          <w:szCs w:val="32"/>
          <w:highlight w:val="none"/>
        </w:rPr>
        <w:t> </w:t>
      </w:r>
      <w:r>
        <w:rPr>
          <w:rFonts w:hint="eastAsia" w:ascii="黑体" w:hAnsi="黑体" w:eastAsia="黑体" w:cs="黑体"/>
          <w:color w:val="auto"/>
          <w:sz w:val="32"/>
          <w:szCs w:val="32"/>
          <w:highlight w:val="none"/>
        </w:rPr>
        <w:t>【</w:t>
      </w:r>
      <w:r>
        <w:rPr>
          <w:rFonts w:hint="eastAsia" w:ascii="黑体" w:hAnsi="黑体" w:eastAsia="黑体" w:cs="黑体"/>
          <w:color w:val="auto"/>
          <w:sz w:val="32"/>
          <w:szCs w:val="32"/>
          <w:highlight w:val="none"/>
          <w:lang w:eastAsia="zh-CN"/>
        </w:rPr>
        <w:t>文创产业</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鼓励合理利用大运河文化遗产，培育壮大与大运河文化密切相关的创意设计服务、内容创作生产、文化娱乐休闲服务</w:t>
      </w:r>
      <w:r>
        <w:rPr>
          <w:rFonts w:hint="eastAsia" w:ascii="仿宋_GB2312" w:hAnsi="仿宋_GB2312" w:eastAsia="仿宋_GB2312" w:cs="仿宋_GB2312"/>
          <w:color w:val="auto"/>
          <w:sz w:val="32"/>
          <w:szCs w:val="32"/>
          <w:highlight w:val="none"/>
          <w:lang w:eastAsia="zh-CN"/>
        </w:rPr>
        <w:t>、文创产品开发</w:t>
      </w:r>
      <w:r>
        <w:rPr>
          <w:rFonts w:hint="eastAsia" w:ascii="仿宋_GB2312" w:hAnsi="仿宋_GB2312" w:eastAsia="仿宋_GB2312" w:cs="仿宋_GB2312"/>
          <w:color w:val="auto"/>
          <w:sz w:val="32"/>
          <w:szCs w:val="32"/>
          <w:highlight w:val="none"/>
        </w:rPr>
        <w:t>等文化产业，</w:t>
      </w:r>
      <w:r>
        <w:rPr>
          <w:rFonts w:hint="eastAsia" w:ascii="仿宋_GB2312" w:hAnsi="仿宋_GB2312" w:eastAsia="仿宋_GB2312" w:cs="仿宋_GB2312"/>
          <w:color w:val="auto"/>
          <w:sz w:val="32"/>
          <w:szCs w:val="32"/>
          <w:highlight w:val="none"/>
          <w:lang w:eastAsia="zh-CN"/>
        </w:rPr>
        <w:t>增强大运河文化遗产资源转化活力</w:t>
      </w:r>
      <w:r>
        <w:rPr>
          <w:rFonts w:hint="eastAsia" w:ascii="仿宋_GB2312" w:hAnsi="仿宋_GB2312" w:eastAsia="仿宋_GB2312" w:cs="仿宋_GB2312"/>
          <w:color w:val="auto"/>
          <w:sz w:val="32"/>
          <w:szCs w:val="32"/>
          <w:highlight w:val="none"/>
        </w:rPr>
        <w:t>。</w:t>
      </w:r>
    </w:p>
    <w:p>
      <w:pPr>
        <w:ind w:firstLine="640"/>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第三十</w:t>
      </w:r>
      <w:r>
        <w:rPr>
          <w:rFonts w:hint="eastAsia" w:ascii="黑体" w:hAnsi="黑体" w:eastAsia="黑体" w:cs="黑体"/>
          <w:color w:val="auto"/>
          <w:sz w:val="32"/>
          <w:szCs w:val="32"/>
          <w:highlight w:val="none"/>
          <w:lang w:val="en-US" w:eastAsia="zh-CN"/>
        </w:rPr>
        <w:t>七</w:t>
      </w:r>
      <w:r>
        <w:rPr>
          <w:rFonts w:hint="eastAsia" w:ascii="黑体" w:hAnsi="黑体" w:eastAsia="黑体" w:cs="黑体"/>
          <w:color w:val="auto"/>
          <w:sz w:val="32"/>
          <w:szCs w:val="32"/>
          <w:highlight w:val="none"/>
        </w:rPr>
        <w:t>条</w:t>
      </w:r>
      <w:r>
        <w:rPr>
          <w:rFonts w:hint="eastAsia" w:ascii="仿宋_GB2312" w:hAnsi="仿宋_GB2312" w:eastAsia="仿宋_GB2312" w:cs="仿宋_GB2312"/>
          <w:color w:val="auto"/>
          <w:sz w:val="32"/>
          <w:szCs w:val="32"/>
          <w:highlight w:val="none"/>
        </w:rPr>
        <w:t> </w:t>
      </w:r>
      <w:r>
        <w:rPr>
          <w:rFonts w:hint="eastAsia" w:ascii="黑体" w:hAnsi="黑体" w:eastAsia="黑体" w:cs="黑体"/>
          <w:color w:val="auto"/>
          <w:sz w:val="32"/>
          <w:szCs w:val="32"/>
          <w:highlight w:val="none"/>
        </w:rPr>
        <w:t>【</w:t>
      </w:r>
      <w:r>
        <w:rPr>
          <w:rFonts w:hint="eastAsia" w:ascii="黑体" w:hAnsi="黑体" w:eastAsia="黑体" w:cs="黑体"/>
          <w:color w:val="auto"/>
          <w:sz w:val="32"/>
          <w:szCs w:val="32"/>
          <w:highlight w:val="none"/>
          <w:lang w:eastAsia="zh-CN"/>
        </w:rPr>
        <w:t>风格设计</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鼓励将具有大运河文化遗产特色的经典性元素、标志性符号合理应用于公共建筑、公共场所、交通设施等的设计、装饰或者命名。</w:t>
      </w:r>
    </w:p>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w:t>
      </w:r>
      <w:r>
        <w:rPr>
          <w:rFonts w:hint="eastAsia" w:ascii="黑体" w:hAnsi="黑体" w:eastAsia="黑体" w:cs="黑体"/>
          <w:color w:val="auto"/>
          <w:sz w:val="32"/>
          <w:szCs w:val="32"/>
          <w:highlight w:val="none"/>
        </w:rPr>
        <w:t>第三十</w:t>
      </w:r>
      <w:r>
        <w:rPr>
          <w:rFonts w:hint="eastAsia" w:ascii="黑体" w:hAnsi="黑体" w:eastAsia="黑体" w:cs="黑体"/>
          <w:color w:val="auto"/>
          <w:sz w:val="32"/>
          <w:szCs w:val="32"/>
          <w:highlight w:val="none"/>
          <w:lang w:val="en-US" w:eastAsia="zh-CN"/>
        </w:rPr>
        <w:t>八</w:t>
      </w:r>
      <w:r>
        <w:rPr>
          <w:rFonts w:hint="eastAsia" w:ascii="黑体" w:hAnsi="黑体" w:eastAsia="黑体" w:cs="黑体"/>
          <w:color w:val="auto"/>
          <w:sz w:val="32"/>
          <w:szCs w:val="32"/>
          <w:highlight w:val="none"/>
        </w:rPr>
        <w:t>条</w:t>
      </w:r>
      <w:r>
        <w:rPr>
          <w:rFonts w:hint="eastAsia" w:ascii="仿宋_GB2312" w:hAnsi="仿宋_GB2312" w:eastAsia="仿宋_GB2312" w:cs="仿宋_GB2312"/>
          <w:color w:val="auto"/>
          <w:sz w:val="32"/>
          <w:szCs w:val="32"/>
          <w:highlight w:val="none"/>
        </w:rPr>
        <w:t> </w:t>
      </w:r>
      <w:r>
        <w:rPr>
          <w:rFonts w:hint="eastAsia" w:ascii="黑体" w:hAnsi="黑体" w:eastAsia="黑体" w:cs="黑体"/>
          <w:color w:val="auto"/>
          <w:sz w:val="32"/>
          <w:szCs w:val="32"/>
          <w:highlight w:val="none"/>
        </w:rPr>
        <w:t>【</w:t>
      </w:r>
      <w:r>
        <w:rPr>
          <w:rFonts w:hint="eastAsia" w:ascii="黑体" w:hAnsi="黑体" w:eastAsia="黑体" w:cs="黑体"/>
          <w:color w:val="auto"/>
          <w:sz w:val="32"/>
          <w:szCs w:val="32"/>
          <w:highlight w:val="none"/>
          <w:lang w:eastAsia="zh-CN"/>
        </w:rPr>
        <w:t>高校研究</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鼓励高等学校及相关研究机构开展河道本体、水工设施、运河故道、名人故居、</w:t>
      </w:r>
      <w:r>
        <w:rPr>
          <w:rFonts w:hint="eastAsia" w:ascii="仿宋_GB2312" w:hAnsi="仿宋_GB2312" w:eastAsia="仿宋_GB2312" w:cs="仿宋_GB2312"/>
          <w:color w:val="auto"/>
          <w:sz w:val="32"/>
          <w:szCs w:val="32"/>
          <w:highlight w:val="none"/>
          <w:lang w:eastAsia="zh-CN"/>
        </w:rPr>
        <w:t>革命旧址、古</w:t>
      </w:r>
      <w:r>
        <w:rPr>
          <w:rFonts w:hint="eastAsia" w:ascii="仿宋_GB2312" w:hAnsi="仿宋_GB2312" w:eastAsia="仿宋_GB2312" w:cs="仿宋_GB2312"/>
          <w:color w:val="auto"/>
          <w:sz w:val="32"/>
          <w:szCs w:val="32"/>
          <w:highlight w:val="none"/>
        </w:rPr>
        <w:t>遗址</w:t>
      </w:r>
      <w:r>
        <w:rPr>
          <w:rFonts w:hint="eastAsia" w:ascii="仿宋_GB2312" w:hAnsi="仿宋_GB2312" w:eastAsia="仿宋_GB2312" w:cs="仿宋_GB2312"/>
          <w:color w:val="auto"/>
          <w:sz w:val="32"/>
          <w:szCs w:val="32"/>
          <w:highlight w:val="none"/>
          <w:lang w:eastAsia="zh-CN"/>
        </w:rPr>
        <w:t>古墓葬</w:t>
      </w:r>
      <w:r>
        <w:rPr>
          <w:rFonts w:hint="eastAsia" w:ascii="仿宋_GB2312" w:hAnsi="仿宋_GB2312" w:eastAsia="仿宋_GB2312" w:cs="仿宋_GB2312"/>
          <w:color w:val="auto"/>
          <w:sz w:val="32"/>
          <w:szCs w:val="32"/>
          <w:highlight w:val="none"/>
        </w:rPr>
        <w:t>等相关遗产的挖掘评估和研究保护，开展与大运河密切相关的历史、艺术、科学、文化和社会研究，挖掘大运河蕴含的丰富价值和深刻内涵。</w:t>
      </w:r>
    </w:p>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w:t>
      </w: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eastAsia="zh-CN"/>
        </w:rPr>
        <w:t>三十</w:t>
      </w:r>
      <w:r>
        <w:rPr>
          <w:rFonts w:hint="eastAsia" w:ascii="黑体" w:hAnsi="黑体" w:eastAsia="黑体" w:cs="黑体"/>
          <w:color w:val="auto"/>
          <w:sz w:val="32"/>
          <w:szCs w:val="32"/>
          <w:highlight w:val="none"/>
          <w:lang w:val="en-US" w:eastAsia="zh-CN"/>
        </w:rPr>
        <w:t>九</w:t>
      </w:r>
      <w:r>
        <w:rPr>
          <w:rFonts w:hint="eastAsia" w:ascii="黑体" w:hAnsi="黑体" w:eastAsia="黑体" w:cs="黑体"/>
          <w:color w:val="auto"/>
          <w:sz w:val="32"/>
          <w:szCs w:val="32"/>
          <w:highlight w:val="none"/>
        </w:rPr>
        <w:t>条</w:t>
      </w:r>
      <w:r>
        <w:rPr>
          <w:rFonts w:hint="eastAsia" w:ascii="仿宋_GB2312" w:hAnsi="仿宋_GB2312" w:eastAsia="仿宋_GB2312" w:cs="仿宋_GB2312"/>
          <w:color w:val="auto"/>
          <w:sz w:val="32"/>
          <w:szCs w:val="32"/>
          <w:highlight w:val="none"/>
        </w:rPr>
        <w:t> </w:t>
      </w:r>
      <w:r>
        <w:rPr>
          <w:rFonts w:hint="eastAsia" w:ascii="黑体" w:hAnsi="黑体" w:eastAsia="黑体" w:cs="黑体"/>
          <w:color w:val="auto"/>
          <w:sz w:val="32"/>
          <w:szCs w:val="32"/>
          <w:highlight w:val="none"/>
        </w:rPr>
        <w:t>【</w:t>
      </w:r>
      <w:r>
        <w:rPr>
          <w:rFonts w:hint="eastAsia" w:ascii="黑体" w:hAnsi="黑体" w:eastAsia="黑体" w:cs="黑体"/>
          <w:color w:val="auto"/>
          <w:sz w:val="32"/>
          <w:szCs w:val="32"/>
          <w:highlight w:val="none"/>
          <w:lang w:eastAsia="zh-CN"/>
        </w:rPr>
        <w:t>文艺创作</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鼓励开展以大运河文化为主题的戏曲、曲艺、文学、影视、书法、美术等领域的文艺创作、展演展播活动，</w:t>
      </w:r>
      <w:r>
        <w:rPr>
          <w:rFonts w:hint="eastAsia" w:ascii="仿宋_GB2312" w:hAnsi="仿宋_GB2312" w:eastAsia="仿宋_GB2312" w:cs="仿宋_GB2312"/>
          <w:color w:val="auto"/>
          <w:sz w:val="32"/>
          <w:szCs w:val="32"/>
          <w:highlight w:val="none"/>
          <w:lang w:val="en-US" w:eastAsia="zh-CN"/>
        </w:rPr>
        <w:t>丰富</w:t>
      </w:r>
      <w:r>
        <w:rPr>
          <w:rFonts w:hint="eastAsia" w:ascii="仿宋_GB2312" w:hAnsi="仿宋_GB2312" w:eastAsia="仿宋_GB2312" w:cs="仿宋_GB2312"/>
          <w:color w:val="auto"/>
          <w:sz w:val="32"/>
          <w:szCs w:val="32"/>
          <w:highlight w:val="none"/>
        </w:rPr>
        <w:t>大运河文化艺术</w:t>
      </w:r>
      <w:r>
        <w:rPr>
          <w:rFonts w:hint="eastAsia" w:ascii="仿宋_GB2312" w:hAnsi="仿宋_GB2312" w:eastAsia="仿宋_GB2312" w:cs="仿宋_GB2312"/>
          <w:color w:val="auto"/>
          <w:sz w:val="32"/>
          <w:szCs w:val="32"/>
          <w:highlight w:val="none"/>
          <w:lang w:val="en-US" w:eastAsia="zh-CN"/>
        </w:rPr>
        <w:t>创作体系</w:t>
      </w:r>
      <w:r>
        <w:rPr>
          <w:rFonts w:hint="eastAsia" w:ascii="仿宋_GB2312" w:hAnsi="仿宋_GB2312" w:eastAsia="仿宋_GB2312" w:cs="仿宋_GB2312"/>
          <w:color w:val="auto"/>
          <w:sz w:val="32"/>
          <w:szCs w:val="32"/>
          <w:highlight w:val="none"/>
        </w:rPr>
        <w:t>，弘扬传播大运河文化。</w:t>
      </w:r>
    </w:p>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w:t>
      </w: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val="en-US" w:eastAsia="zh-CN"/>
        </w:rPr>
        <w:t>四十</w:t>
      </w:r>
      <w:r>
        <w:rPr>
          <w:rFonts w:hint="eastAsia" w:ascii="黑体" w:hAnsi="黑体" w:eastAsia="黑体" w:cs="黑体"/>
          <w:color w:val="auto"/>
          <w:sz w:val="32"/>
          <w:szCs w:val="32"/>
          <w:highlight w:val="none"/>
        </w:rPr>
        <w:t>条</w:t>
      </w:r>
      <w:r>
        <w:rPr>
          <w:rFonts w:hint="eastAsia" w:ascii="仿宋_GB2312" w:hAnsi="仿宋_GB2312" w:eastAsia="仿宋_GB2312" w:cs="仿宋_GB2312"/>
          <w:color w:val="auto"/>
          <w:sz w:val="32"/>
          <w:szCs w:val="32"/>
          <w:highlight w:val="none"/>
        </w:rPr>
        <w:t> </w:t>
      </w:r>
      <w:r>
        <w:rPr>
          <w:rFonts w:hint="eastAsia" w:ascii="黑体" w:hAnsi="黑体" w:eastAsia="黑体" w:cs="黑体"/>
          <w:color w:val="auto"/>
          <w:sz w:val="32"/>
          <w:szCs w:val="32"/>
          <w:highlight w:val="none"/>
        </w:rPr>
        <w:t>【</w:t>
      </w:r>
      <w:r>
        <w:rPr>
          <w:rFonts w:hint="eastAsia" w:ascii="黑体" w:hAnsi="黑体" w:eastAsia="黑体" w:cs="黑体"/>
          <w:color w:val="auto"/>
          <w:sz w:val="32"/>
          <w:szCs w:val="32"/>
          <w:highlight w:val="none"/>
          <w:lang w:eastAsia="zh-CN"/>
        </w:rPr>
        <w:t>民俗文化</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文化和旅游</w:t>
      </w:r>
      <w:r>
        <w:rPr>
          <w:rFonts w:hint="eastAsia" w:ascii="仿宋_GB2312" w:hAnsi="仿宋_GB2312" w:eastAsia="仿宋_GB2312" w:cs="仿宋_GB2312"/>
          <w:color w:val="auto"/>
          <w:sz w:val="32"/>
          <w:szCs w:val="32"/>
          <w:highlight w:val="none"/>
          <w:lang w:eastAsia="zh-CN"/>
        </w:rPr>
        <w:t>等</w:t>
      </w:r>
      <w:r>
        <w:rPr>
          <w:rFonts w:hint="eastAsia" w:ascii="仿宋_GB2312" w:hAnsi="仿宋_GB2312" w:eastAsia="仿宋_GB2312" w:cs="仿宋_GB2312"/>
          <w:color w:val="auto"/>
          <w:sz w:val="32"/>
          <w:szCs w:val="32"/>
          <w:highlight w:val="none"/>
        </w:rPr>
        <w:t>部门应当结合民间习俗、传统节庆、文化和自然遗产日活动等，开展大运河文化遗产宣传、展示、推广活动。</w:t>
      </w:r>
    </w:p>
    <w:p>
      <w:pPr>
        <w:ind w:firstLine="640"/>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eastAsia="zh-CN"/>
        </w:rPr>
        <w:t>四十</w:t>
      </w:r>
      <w:r>
        <w:rPr>
          <w:rFonts w:hint="eastAsia" w:ascii="黑体" w:hAnsi="黑体" w:eastAsia="黑体" w:cs="黑体"/>
          <w:color w:val="auto"/>
          <w:sz w:val="32"/>
          <w:szCs w:val="32"/>
          <w:highlight w:val="none"/>
          <w:lang w:val="en-US" w:eastAsia="zh-CN"/>
        </w:rPr>
        <w:t>一</w:t>
      </w:r>
      <w:r>
        <w:rPr>
          <w:rFonts w:hint="eastAsia" w:ascii="黑体" w:hAnsi="黑体" w:eastAsia="黑体" w:cs="黑体"/>
          <w:color w:val="auto"/>
          <w:sz w:val="32"/>
          <w:szCs w:val="32"/>
          <w:highlight w:val="none"/>
        </w:rPr>
        <w:t>条</w:t>
      </w:r>
      <w:r>
        <w:rPr>
          <w:rFonts w:hint="eastAsia" w:ascii="仿宋_GB2312" w:hAnsi="仿宋_GB2312" w:eastAsia="仿宋_GB2312" w:cs="仿宋_GB2312"/>
          <w:color w:val="auto"/>
          <w:sz w:val="32"/>
          <w:szCs w:val="32"/>
          <w:highlight w:val="none"/>
        </w:rPr>
        <w:t> </w:t>
      </w:r>
      <w:r>
        <w:rPr>
          <w:rFonts w:hint="eastAsia" w:ascii="黑体" w:hAnsi="黑体" w:eastAsia="黑体" w:cs="黑体"/>
          <w:color w:val="auto"/>
          <w:sz w:val="32"/>
          <w:szCs w:val="32"/>
          <w:highlight w:val="none"/>
        </w:rPr>
        <w:t>【</w:t>
      </w:r>
      <w:r>
        <w:rPr>
          <w:rFonts w:hint="eastAsia" w:ascii="黑体" w:hAnsi="黑体" w:eastAsia="黑体" w:cs="黑体"/>
          <w:color w:val="auto"/>
          <w:sz w:val="32"/>
          <w:szCs w:val="32"/>
          <w:highlight w:val="none"/>
          <w:lang w:eastAsia="zh-CN"/>
        </w:rPr>
        <w:t>非遗项目</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鼓励单位和个人依法设立非物质文化遗产展示场馆或者体验设施，</w:t>
      </w:r>
      <w:r>
        <w:rPr>
          <w:rFonts w:hint="eastAsia" w:ascii="仿宋_GB2312" w:hAnsi="仿宋_GB2312" w:eastAsia="仿宋_GB2312" w:cs="仿宋_GB2312"/>
          <w:color w:val="auto"/>
          <w:sz w:val="32"/>
          <w:szCs w:val="32"/>
          <w:highlight w:val="none"/>
          <w:lang w:val="en-US" w:eastAsia="zh-CN"/>
        </w:rPr>
        <w:t>依托</w:t>
      </w:r>
      <w:r>
        <w:rPr>
          <w:rFonts w:hint="eastAsia" w:ascii="仿宋_GB2312" w:hAnsi="仿宋_GB2312" w:eastAsia="仿宋_GB2312" w:cs="仿宋_GB2312"/>
          <w:color w:val="auto"/>
          <w:sz w:val="32"/>
          <w:szCs w:val="32"/>
          <w:highlight w:val="none"/>
        </w:rPr>
        <w:t>台儿庄古城、微山湖</w:t>
      </w:r>
      <w:r>
        <w:rPr>
          <w:rFonts w:hint="eastAsia" w:ascii="仿宋_GB2312" w:hAnsi="仿宋_GB2312" w:eastAsia="仿宋_GB2312" w:cs="仿宋_GB2312"/>
          <w:color w:val="auto"/>
          <w:sz w:val="32"/>
          <w:szCs w:val="32"/>
          <w:highlight w:val="none"/>
          <w:lang w:val="en-US" w:eastAsia="zh-CN"/>
        </w:rPr>
        <w:t>红荷</w:t>
      </w:r>
      <w:r>
        <w:rPr>
          <w:rFonts w:hint="eastAsia" w:ascii="仿宋_GB2312" w:hAnsi="仿宋_GB2312" w:eastAsia="仿宋_GB2312" w:cs="仿宋_GB2312"/>
          <w:color w:val="auto"/>
          <w:sz w:val="32"/>
          <w:szCs w:val="32"/>
          <w:highlight w:val="none"/>
        </w:rPr>
        <w:t>湿地</w:t>
      </w:r>
      <w:r>
        <w:rPr>
          <w:rFonts w:hint="eastAsia" w:ascii="仿宋_GB2312" w:hAnsi="仿宋_GB2312" w:eastAsia="仿宋_GB2312" w:cs="仿宋_GB2312"/>
          <w:color w:val="auto"/>
          <w:sz w:val="32"/>
          <w:szCs w:val="32"/>
          <w:highlight w:val="none"/>
          <w:lang w:val="en-US" w:eastAsia="zh-CN"/>
        </w:rPr>
        <w:t>及</w:t>
      </w:r>
      <w:r>
        <w:rPr>
          <w:rFonts w:hint="eastAsia" w:ascii="仿宋_GB2312" w:hAnsi="仿宋_GB2312" w:eastAsia="仿宋_GB2312" w:cs="仿宋_GB2312"/>
          <w:color w:val="auto"/>
          <w:sz w:val="32"/>
          <w:szCs w:val="32"/>
          <w:highlight w:val="none"/>
        </w:rPr>
        <w:t>周边</w:t>
      </w:r>
      <w:r>
        <w:rPr>
          <w:rFonts w:hint="eastAsia" w:ascii="仿宋_GB2312" w:hAnsi="仿宋_GB2312" w:eastAsia="仿宋_GB2312" w:cs="仿宋_GB2312"/>
          <w:color w:val="auto"/>
          <w:sz w:val="32"/>
          <w:szCs w:val="32"/>
          <w:highlight w:val="none"/>
          <w:lang w:val="en-US" w:eastAsia="zh-CN"/>
        </w:rPr>
        <w:t>等</w:t>
      </w:r>
      <w:r>
        <w:rPr>
          <w:rFonts w:hint="eastAsia" w:ascii="仿宋_GB2312" w:hAnsi="仿宋_GB2312" w:eastAsia="仿宋_GB2312" w:cs="仿宋_GB2312"/>
          <w:color w:val="auto"/>
          <w:sz w:val="32"/>
          <w:szCs w:val="32"/>
          <w:highlight w:val="none"/>
        </w:rPr>
        <w:t>建设非物质文化遗产产业园区、主题街区、民俗村落、非遗特色小镇、非遗博物馆、大师工作室等非物质文化遗产传承展示载体，为大运河非物质文化遗产代表性项目的保存、研究、宣传、展示提供场所。</w:t>
      </w:r>
    </w:p>
    <w:p>
      <w:pPr>
        <w:ind w:firstLine="64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鼓励在有效保护的前提下，推动非物质文化遗产代表性项目与展览、展卖、展演相结合</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重点做好柳琴戏、鲁班传说</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鲁南花鼓、阴平毛笔制作技艺、鲁班锁、石榴盆景栽制技艺等非物质文化遗产传承保护。</w:t>
      </w:r>
    </w:p>
    <w:p>
      <w:pPr>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　　</w:t>
      </w: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eastAsia="zh-CN"/>
        </w:rPr>
        <w:t>四十</w:t>
      </w:r>
      <w:r>
        <w:rPr>
          <w:rFonts w:hint="eastAsia" w:ascii="黑体" w:hAnsi="黑体" w:eastAsia="黑体" w:cs="黑体"/>
          <w:color w:val="auto"/>
          <w:sz w:val="32"/>
          <w:szCs w:val="32"/>
          <w:highlight w:val="none"/>
          <w:lang w:val="en-US" w:eastAsia="zh-CN"/>
        </w:rPr>
        <w:t>二</w:t>
      </w:r>
      <w:r>
        <w:rPr>
          <w:rFonts w:hint="eastAsia" w:ascii="黑体" w:hAnsi="黑体" w:eastAsia="黑体" w:cs="黑体"/>
          <w:color w:val="auto"/>
          <w:sz w:val="32"/>
          <w:szCs w:val="32"/>
          <w:highlight w:val="none"/>
        </w:rPr>
        <w:t>条</w:t>
      </w:r>
      <w:r>
        <w:rPr>
          <w:rFonts w:hint="eastAsia" w:ascii="仿宋_GB2312" w:hAnsi="仿宋_GB2312" w:eastAsia="仿宋_GB2312" w:cs="仿宋_GB2312"/>
          <w:color w:val="auto"/>
          <w:sz w:val="32"/>
          <w:szCs w:val="32"/>
          <w:highlight w:val="none"/>
        </w:rPr>
        <w:t> </w:t>
      </w:r>
      <w:r>
        <w:rPr>
          <w:rFonts w:hint="eastAsia" w:ascii="黑体" w:hAnsi="黑体" w:eastAsia="黑体" w:cs="黑体"/>
          <w:color w:val="auto"/>
          <w:sz w:val="32"/>
          <w:szCs w:val="32"/>
          <w:highlight w:val="none"/>
        </w:rPr>
        <w:t>【</w:t>
      </w:r>
      <w:r>
        <w:rPr>
          <w:rFonts w:hint="eastAsia" w:ascii="黑体" w:hAnsi="黑体" w:eastAsia="黑体" w:cs="黑体"/>
          <w:color w:val="auto"/>
          <w:sz w:val="32"/>
          <w:szCs w:val="32"/>
          <w:highlight w:val="none"/>
          <w:lang w:eastAsia="zh-CN"/>
        </w:rPr>
        <w:t>非遗传承人</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支持非物质文化遗产代表性传承人与高等学校</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中等职业学校、文化场馆、研究机构等合作，建立非物质文化遗产教学和实训基地，定期举办非遗研讨论坛、技艺交流</w:t>
      </w:r>
      <w:r>
        <w:rPr>
          <w:rFonts w:hint="eastAsia" w:ascii="仿宋_GB2312" w:hAnsi="仿宋_GB2312" w:eastAsia="仿宋_GB2312" w:cs="仿宋_GB2312"/>
          <w:color w:val="auto"/>
          <w:sz w:val="32"/>
          <w:szCs w:val="32"/>
          <w:highlight w:val="none"/>
          <w:lang w:eastAsia="zh-CN"/>
        </w:rPr>
        <w:t>、技艺传承</w:t>
      </w:r>
      <w:r>
        <w:rPr>
          <w:rFonts w:hint="eastAsia" w:ascii="仿宋_GB2312" w:hAnsi="仿宋_GB2312" w:eastAsia="仿宋_GB2312" w:cs="仿宋_GB2312"/>
          <w:color w:val="auto"/>
          <w:sz w:val="32"/>
          <w:szCs w:val="32"/>
          <w:highlight w:val="none"/>
        </w:rPr>
        <w:t>等活动，拓展大运河非物质文化遗产传承途径。</w:t>
      </w:r>
    </w:p>
    <w:p>
      <w:pPr>
        <w:rPr>
          <w:rFonts w:hint="eastAsia" w:ascii="仿宋_GB2312" w:hAnsi="仿宋_GB2312" w:eastAsia="仿宋_GB2312" w:cs="仿宋_GB2312"/>
          <w:color w:val="auto"/>
          <w:sz w:val="32"/>
          <w:szCs w:val="32"/>
          <w:highlight w:val="none"/>
        </w:rPr>
      </w:pPr>
    </w:p>
    <w:p>
      <w:pPr>
        <w:spacing w:line="560" w:lineRule="exact"/>
        <w:jc w:val="center"/>
        <w:rPr>
          <w:rFonts w:hint="eastAsia" w:ascii="方正小标宋简体" w:hAnsi="方正小标宋简体" w:eastAsia="方正小标宋简体" w:cs="方正小标宋简体"/>
          <w:color w:val="auto"/>
          <w:sz w:val="32"/>
          <w:szCs w:val="32"/>
          <w:highlight w:val="none"/>
        </w:rPr>
      </w:pPr>
      <w:r>
        <w:rPr>
          <w:rFonts w:hint="eastAsia" w:ascii="方正小标宋简体" w:hAnsi="方正小标宋简体" w:eastAsia="方正小标宋简体" w:cs="方正小标宋简体"/>
          <w:color w:val="auto"/>
          <w:sz w:val="32"/>
          <w:szCs w:val="32"/>
          <w:highlight w:val="none"/>
        </w:rPr>
        <w:t>第四章  保障与管理</w:t>
      </w:r>
    </w:p>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w:t>
      </w:r>
      <w:r>
        <w:rPr>
          <w:rFonts w:hint="eastAsia" w:ascii="黑体" w:hAnsi="黑体" w:eastAsia="黑体" w:cs="黑体"/>
          <w:color w:val="auto"/>
          <w:sz w:val="32"/>
          <w:szCs w:val="32"/>
          <w:highlight w:val="none"/>
        </w:rPr>
        <w:t>第四十</w:t>
      </w:r>
      <w:r>
        <w:rPr>
          <w:rFonts w:hint="eastAsia" w:ascii="黑体" w:hAnsi="黑体" w:eastAsia="黑体" w:cs="黑体"/>
          <w:color w:val="auto"/>
          <w:sz w:val="32"/>
          <w:szCs w:val="32"/>
          <w:highlight w:val="none"/>
          <w:lang w:val="en-US" w:eastAsia="zh-CN"/>
        </w:rPr>
        <w:t>三</w:t>
      </w:r>
      <w:r>
        <w:rPr>
          <w:rFonts w:hint="eastAsia" w:ascii="黑体" w:hAnsi="黑体" w:eastAsia="黑体" w:cs="黑体"/>
          <w:color w:val="auto"/>
          <w:sz w:val="32"/>
          <w:szCs w:val="32"/>
          <w:highlight w:val="none"/>
        </w:rPr>
        <w:t>条</w:t>
      </w:r>
      <w:r>
        <w:rPr>
          <w:rFonts w:hint="eastAsia" w:ascii="仿宋_GB2312" w:hAnsi="仿宋_GB2312" w:eastAsia="仿宋_GB2312" w:cs="仿宋_GB2312"/>
          <w:color w:val="auto"/>
          <w:sz w:val="32"/>
          <w:szCs w:val="32"/>
          <w:highlight w:val="none"/>
        </w:rPr>
        <w:t> </w:t>
      </w:r>
      <w:r>
        <w:rPr>
          <w:rFonts w:hint="eastAsia" w:ascii="黑体" w:hAnsi="黑体" w:eastAsia="黑体" w:cs="黑体"/>
          <w:color w:val="auto"/>
          <w:sz w:val="32"/>
          <w:szCs w:val="32"/>
          <w:highlight w:val="none"/>
        </w:rPr>
        <w:t>【</w:t>
      </w:r>
      <w:r>
        <w:rPr>
          <w:rFonts w:hint="eastAsia" w:ascii="黑体" w:hAnsi="黑体" w:eastAsia="黑体" w:cs="黑体"/>
          <w:color w:val="auto"/>
          <w:sz w:val="32"/>
          <w:szCs w:val="32"/>
          <w:highlight w:val="none"/>
          <w:lang w:eastAsia="zh-CN"/>
        </w:rPr>
        <w:t>资金保障</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市</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区</w:t>
      </w:r>
      <w:r>
        <w:rPr>
          <w:rFonts w:hint="eastAsia" w:ascii="仿宋_GB2312" w:hAnsi="仿宋_GB2312" w:eastAsia="仿宋_GB2312" w:cs="仿宋_GB2312"/>
          <w:color w:val="auto"/>
          <w:sz w:val="32"/>
          <w:szCs w:val="32"/>
          <w:highlight w:val="none"/>
          <w:lang w:eastAsia="zh-CN"/>
        </w:rPr>
        <w:t>（市）</w:t>
      </w:r>
      <w:r>
        <w:rPr>
          <w:rFonts w:hint="eastAsia" w:ascii="仿宋_GB2312" w:hAnsi="仿宋_GB2312" w:eastAsia="仿宋_GB2312" w:cs="仿宋_GB2312"/>
          <w:color w:val="auto"/>
          <w:sz w:val="32"/>
          <w:szCs w:val="32"/>
          <w:highlight w:val="none"/>
        </w:rPr>
        <w:t>人民政府应当统筹各类资金渠道，积极支持大运河文化遗产保护、传承和利用相关项目实施。注重运用市场化</w:t>
      </w:r>
      <w:r>
        <w:rPr>
          <w:rFonts w:hint="eastAsia" w:ascii="仿宋_GB2312" w:hAnsi="仿宋_GB2312" w:eastAsia="仿宋_GB2312" w:cs="仿宋_GB2312"/>
          <w:color w:val="auto"/>
          <w:sz w:val="32"/>
          <w:szCs w:val="32"/>
          <w:highlight w:val="none"/>
          <w:lang w:val="en-US" w:eastAsia="zh-CN"/>
        </w:rPr>
        <w:t>运作模式</w:t>
      </w:r>
      <w:r>
        <w:rPr>
          <w:rFonts w:hint="eastAsia" w:ascii="仿宋_GB2312" w:hAnsi="仿宋_GB2312" w:eastAsia="仿宋_GB2312" w:cs="仿宋_GB2312"/>
          <w:color w:val="auto"/>
          <w:sz w:val="32"/>
          <w:szCs w:val="32"/>
          <w:highlight w:val="none"/>
        </w:rPr>
        <w:t>，引导社会资</w:t>
      </w:r>
      <w:r>
        <w:rPr>
          <w:rFonts w:hint="eastAsia" w:ascii="仿宋_GB2312" w:hAnsi="仿宋_GB2312" w:eastAsia="仿宋_GB2312" w:cs="仿宋_GB2312"/>
          <w:color w:val="auto"/>
          <w:sz w:val="32"/>
          <w:szCs w:val="32"/>
          <w:highlight w:val="none"/>
          <w:lang w:val="en-US" w:eastAsia="zh-CN"/>
        </w:rPr>
        <w:t>本</w:t>
      </w:r>
      <w:r>
        <w:rPr>
          <w:rFonts w:hint="eastAsia" w:ascii="仿宋_GB2312" w:hAnsi="仿宋_GB2312" w:eastAsia="仿宋_GB2312" w:cs="仿宋_GB2312"/>
          <w:color w:val="auto"/>
          <w:sz w:val="32"/>
          <w:szCs w:val="32"/>
          <w:highlight w:val="none"/>
        </w:rPr>
        <w:t>投入。</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第四十</w:t>
      </w:r>
      <w:r>
        <w:rPr>
          <w:rFonts w:hint="eastAsia" w:ascii="黑体" w:hAnsi="黑体" w:eastAsia="黑体" w:cs="黑体"/>
          <w:color w:val="auto"/>
          <w:sz w:val="32"/>
          <w:szCs w:val="32"/>
          <w:highlight w:val="none"/>
          <w:lang w:val="en-US" w:eastAsia="zh-CN"/>
        </w:rPr>
        <w:t>四</w:t>
      </w:r>
      <w:r>
        <w:rPr>
          <w:rFonts w:hint="eastAsia" w:ascii="黑体" w:hAnsi="黑体" w:eastAsia="黑体" w:cs="黑体"/>
          <w:color w:val="auto"/>
          <w:sz w:val="32"/>
          <w:szCs w:val="32"/>
          <w:highlight w:val="none"/>
        </w:rPr>
        <w:t>条</w:t>
      </w:r>
      <w:r>
        <w:rPr>
          <w:rFonts w:hint="eastAsia" w:ascii="黑体" w:hAnsi="黑体" w:eastAsia="黑体" w:cs="黑体"/>
          <w:color w:val="auto"/>
          <w:sz w:val="32"/>
          <w:szCs w:val="32"/>
          <w:highlight w:val="none"/>
          <w:lang w:val="en-US" w:eastAsia="zh-CN"/>
        </w:rPr>
        <w:t xml:space="preserve"> </w:t>
      </w:r>
      <w:r>
        <w:rPr>
          <w:rFonts w:hint="eastAsia" w:ascii="黑体" w:hAnsi="黑体" w:eastAsia="黑体" w:cs="黑体"/>
          <w:color w:val="auto"/>
          <w:sz w:val="32"/>
          <w:szCs w:val="32"/>
          <w:highlight w:val="none"/>
        </w:rPr>
        <w:t>【</w:t>
      </w:r>
      <w:r>
        <w:rPr>
          <w:rFonts w:hint="eastAsia" w:ascii="黑体" w:hAnsi="黑体" w:eastAsia="黑体" w:cs="黑体"/>
          <w:color w:val="auto"/>
          <w:sz w:val="32"/>
          <w:szCs w:val="32"/>
          <w:highlight w:val="none"/>
          <w:lang w:eastAsia="zh-CN"/>
        </w:rPr>
        <w:t>科技利用</w:t>
      </w:r>
      <w:r>
        <w:rPr>
          <w:rFonts w:hint="eastAsia" w:ascii="黑体" w:hAnsi="黑体" w:eastAsia="黑体" w:cs="黑体"/>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市</w:t>
      </w:r>
      <w:r>
        <w:rPr>
          <w:rFonts w:hint="eastAsia" w:ascii="仿宋_GB2312" w:hAnsi="仿宋_GB2312" w:eastAsia="仿宋_GB2312" w:cs="仿宋_GB2312"/>
          <w:color w:val="auto"/>
          <w:sz w:val="32"/>
          <w:szCs w:val="32"/>
          <w:highlight w:val="none"/>
          <w:lang w:eastAsia="zh-CN"/>
        </w:rPr>
        <w:t>、区（市）</w:t>
      </w:r>
      <w:r>
        <w:rPr>
          <w:rFonts w:hint="eastAsia" w:ascii="仿宋_GB2312" w:hAnsi="仿宋_GB2312" w:eastAsia="仿宋_GB2312" w:cs="仿宋_GB2312"/>
          <w:color w:val="auto"/>
          <w:sz w:val="32"/>
          <w:szCs w:val="32"/>
          <w:highlight w:val="none"/>
        </w:rPr>
        <w:t>人民政府及有关部门应当加强大运河文化遗产保护、传承和利用数字化、信息化、智能化建设，加强现代科技在大运河文化遗产保护、传承和利用工作中的应用。</w:t>
      </w:r>
    </w:p>
    <w:p>
      <w:pPr>
        <w:pStyle w:val="10"/>
        <w:keepNext w:val="0"/>
        <w:keepLines w:val="0"/>
        <w:pageBreakBefore w:val="0"/>
        <w:widowControl w:val="0"/>
        <w:kinsoku/>
        <w:wordWrap/>
        <w:overflowPunct/>
        <w:topLinePunct w:val="0"/>
        <w:autoSpaceDE/>
        <w:autoSpaceDN/>
        <w:bidi w:val="0"/>
        <w:adjustRightInd/>
        <w:snapToGrid/>
        <w:spacing w:after="0" w:line="620" w:lineRule="exact"/>
        <w:ind w:left="0" w:leftChars="0"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黑体" w:hAnsi="黑体" w:eastAsia="黑体" w:cs="黑体"/>
          <w:color w:val="auto"/>
          <w:sz w:val="32"/>
          <w:szCs w:val="32"/>
          <w:highlight w:val="none"/>
        </w:rPr>
        <w:t>第四十</w:t>
      </w:r>
      <w:r>
        <w:rPr>
          <w:rFonts w:hint="eastAsia" w:ascii="黑体" w:hAnsi="黑体" w:eastAsia="黑体" w:cs="黑体"/>
          <w:color w:val="auto"/>
          <w:sz w:val="32"/>
          <w:szCs w:val="32"/>
          <w:highlight w:val="none"/>
          <w:lang w:val="en-US" w:eastAsia="zh-CN"/>
        </w:rPr>
        <w:t>五</w:t>
      </w:r>
      <w:r>
        <w:rPr>
          <w:rFonts w:hint="eastAsia" w:ascii="黑体" w:hAnsi="黑体" w:eastAsia="黑体" w:cs="黑体"/>
          <w:color w:val="auto"/>
          <w:sz w:val="32"/>
          <w:szCs w:val="32"/>
          <w:highlight w:val="none"/>
        </w:rPr>
        <w:t>条</w:t>
      </w:r>
      <w:r>
        <w:rPr>
          <w:rFonts w:hint="eastAsia" w:ascii="黑体" w:hAnsi="黑体" w:eastAsia="黑体" w:cs="黑体"/>
          <w:color w:val="auto"/>
          <w:sz w:val="32"/>
          <w:szCs w:val="32"/>
          <w:highlight w:val="none"/>
          <w:lang w:val="en-US" w:eastAsia="zh-CN"/>
        </w:rPr>
        <w:t xml:space="preserve"> </w:t>
      </w:r>
      <w:r>
        <w:rPr>
          <w:rFonts w:hint="eastAsia" w:ascii="黑体" w:hAnsi="黑体" w:eastAsia="黑体" w:cs="黑体"/>
          <w:color w:val="auto"/>
          <w:kern w:val="2"/>
          <w:sz w:val="32"/>
          <w:szCs w:val="32"/>
          <w:highlight w:val="none"/>
          <w:lang w:val="en-US" w:eastAsia="zh-CN" w:bidi="ar-SA"/>
        </w:rPr>
        <w:t>【区域协同】</w:t>
      </w:r>
      <w:r>
        <w:rPr>
          <w:rFonts w:hint="eastAsia" w:ascii="黑体" w:hAnsi="黑体" w:eastAsia="黑体" w:cs="黑体"/>
          <w:color w:val="auto"/>
          <w:sz w:val="32"/>
          <w:szCs w:val="32"/>
          <w:highlight w:val="none"/>
          <w:lang w:val="en-US" w:eastAsia="zh-CN"/>
        </w:rPr>
        <w:t xml:space="preserve"> </w:t>
      </w:r>
      <w:r>
        <w:rPr>
          <w:rFonts w:hint="eastAsia" w:ascii="仿宋_GB2312" w:hAnsi="仿宋_GB2312" w:eastAsia="仿宋_GB2312" w:cs="仿宋_GB2312"/>
          <w:color w:val="auto"/>
          <w:kern w:val="2"/>
          <w:sz w:val="32"/>
          <w:szCs w:val="32"/>
          <w:highlight w:val="none"/>
          <w:lang w:val="en-US" w:eastAsia="zh-CN" w:bidi="ar-SA"/>
        </w:rPr>
        <w:t>市、区（市）人民政府应当加强与大运河沿线相关地市以及流域管理机构的沟通协调，做好管理衔接，共同推动大运河文化遗产保护传承利用。</w:t>
      </w:r>
    </w:p>
    <w:p>
      <w:pPr>
        <w:ind w:firstLine="640" w:firstLineChars="200"/>
        <w:rPr>
          <w:rFonts w:hint="eastAsia" w:ascii="仿宋_GB2312" w:hAnsi="仿宋_GB2312" w:eastAsia="仿宋_GB2312" w:cs="仿宋_GB2312"/>
          <w:strike/>
          <w:dstrike w:val="0"/>
          <w:color w:val="auto"/>
          <w:sz w:val="32"/>
          <w:szCs w:val="32"/>
          <w:highlight w:val="none"/>
          <w:lang w:eastAsia="zh-CN"/>
        </w:rPr>
      </w:pPr>
      <w:r>
        <w:rPr>
          <w:rFonts w:hint="eastAsia" w:ascii="黑体" w:hAnsi="黑体" w:eastAsia="黑体" w:cs="黑体"/>
          <w:color w:val="auto"/>
          <w:sz w:val="32"/>
          <w:szCs w:val="32"/>
          <w:highlight w:val="none"/>
        </w:rPr>
        <w:t>第四十</w:t>
      </w:r>
      <w:r>
        <w:rPr>
          <w:rFonts w:hint="eastAsia" w:ascii="黑体" w:hAnsi="黑体" w:eastAsia="黑体" w:cs="黑体"/>
          <w:color w:val="auto"/>
          <w:sz w:val="32"/>
          <w:szCs w:val="32"/>
          <w:highlight w:val="none"/>
          <w:lang w:val="en-US" w:eastAsia="zh-CN"/>
        </w:rPr>
        <w:t>六</w:t>
      </w:r>
      <w:r>
        <w:rPr>
          <w:rFonts w:hint="eastAsia" w:ascii="黑体" w:hAnsi="黑体" w:eastAsia="黑体" w:cs="黑体"/>
          <w:color w:val="auto"/>
          <w:sz w:val="32"/>
          <w:szCs w:val="32"/>
          <w:highlight w:val="none"/>
        </w:rPr>
        <w:t>条</w:t>
      </w:r>
      <w:r>
        <w:rPr>
          <w:rFonts w:hint="eastAsia" w:ascii="仿宋_GB2312" w:hAnsi="仿宋_GB2312" w:eastAsia="仿宋_GB2312" w:cs="仿宋_GB2312"/>
          <w:color w:val="auto"/>
          <w:sz w:val="32"/>
          <w:szCs w:val="32"/>
          <w:highlight w:val="none"/>
        </w:rPr>
        <w:t> </w:t>
      </w:r>
      <w:r>
        <w:rPr>
          <w:rFonts w:hint="eastAsia" w:ascii="黑体" w:hAnsi="黑体" w:eastAsia="黑体" w:cs="黑体"/>
          <w:color w:val="auto"/>
          <w:sz w:val="32"/>
          <w:szCs w:val="32"/>
          <w:highlight w:val="none"/>
        </w:rPr>
        <w:t>【</w:t>
      </w:r>
      <w:r>
        <w:rPr>
          <w:rFonts w:hint="eastAsia" w:ascii="黑体" w:hAnsi="黑体" w:eastAsia="黑体" w:cs="黑体"/>
          <w:color w:val="auto"/>
          <w:sz w:val="32"/>
          <w:szCs w:val="32"/>
          <w:highlight w:val="none"/>
          <w:lang w:eastAsia="zh-CN"/>
        </w:rPr>
        <w:t>执法巡查</w:t>
      </w:r>
      <w:r>
        <w:rPr>
          <w:rFonts w:hint="eastAsia" w:ascii="黑体" w:hAnsi="黑体" w:eastAsia="黑体" w:cs="黑体"/>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eastAsia="zh-CN"/>
        </w:rPr>
        <w:t>文化和旅游、自然资源和规划、交通运输、环境保护、城乡水务等</w:t>
      </w:r>
      <w:r>
        <w:rPr>
          <w:rFonts w:hint="eastAsia" w:ascii="仿宋_GB2312" w:hAnsi="仿宋_GB2312" w:eastAsia="仿宋_GB2312" w:cs="仿宋_GB2312"/>
          <w:color w:val="auto"/>
          <w:sz w:val="32"/>
          <w:szCs w:val="32"/>
          <w:highlight w:val="none"/>
        </w:rPr>
        <w:t>部门应当对大运河文化遗产实施日常巡查，加强联合执法，发现存在问题或者涉嫌违法行为的，应当及时处理</w:t>
      </w:r>
      <w:r>
        <w:rPr>
          <w:rFonts w:hint="eastAsia" w:ascii="仿宋_GB2312" w:hAnsi="仿宋_GB2312" w:eastAsia="仿宋_GB2312" w:cs="仿宋_GB2312"/>
          <w:color w:val="auto"/>
          <w:sz w:val="32"/>
          <w:szCs w:val="32"/>
          <w:highlight w:val="none"/>
          <w:lang w:eastAsia="zh-CN"/>
        </w:rPr>
        <w:t>。</w:t>
      </w:r>
    </w:p>
    <w:p>
      <w:pPr>
        <w:spacing w:line="560" w:lineRule="exact"/>
        <w:ind w:firstLine="640" w:firstLineChars="200"/>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bidi="ar"/>
        </w:rPr>
      </w:pPr>
      <w:r>
        <w:rPr>
          <w:rFonts w:hint="eastAsia" w:ascii="黑体" w:hAnsi="黑体" w:eastAsia="黑体" w:cs="黑体"/>
          <w:color w:val="auto"/>
          <w:sz w:val="32"/>
          <w:szCs w:val="32"/>
          <w:highlight w:val="none"/>
        </w:rPr>
        <w:t>第四十</w:t>
      </w:r>
      <w:r>
        <w:rPr>
          <w:rFonts w:hint="eastAsia" w:ascii="黑体" w:hAnsi="黑体" w:eastAsia="黑体" w:cs="黑体"/>
          <w:color w:val="auto"/>
          <w:sz w:val="32"/>
          <w:szCs w:val="32"/>
          <w:highlight w:val="none"/>
          <w:lang w:val="en-US" w:eastAsia="zh-CN"/>
        </w:rPr>
        <w:t>七</w:t>
      </w:r>
      <w:r>
        <w:rPr>
          <w:rFonts w:hint="eastAsia" w:ascii="黑体" w:hAnsi="黑体" w:eastAsia="黑体" w:cs="黑体"/>
          <w:color w:val="auto"/>
          <w:sz w:val="32"/>
          <w:szCs w:val="32"/>
          <w:highlight w:val="none"/>
        </w:rPr>
        <w:t>条</w:t>
      </w:r>
      <w:r>
        <w:rPr>
          <w:rFonts w:hint="eastAsia" w:ascii="仿宋_GB2312" w:hAnsi="仿宋_GB2312" w:eastAsia="仿宋_GB2312" w:cs="仿宋_GB2312"/>
          <w:color w:val="auto"/>
          <w:sz w:val="32"/>
          <w:szCs w:val="32"/>
          <w:highlight w:val="none"/>
        </w:rPr>
        <w:t> </w:t>
      </w:r>
      <w:r>
        <w:rPr>
          <w:rFonts w:hint="eastAsia" w:ascii="黑体" w:hAnsi="黑体" w:eastAsia="黑体" w:cs="黑体"/>
          <w:color w:val="auto"/>
          <w:sz w:val="32"/>
          <w:szCs w:val="32"/>
          <w:highlight w:val="none"/>
        </w:rPr>
        <w:t>【</w:t>
      </w:r>
      <w:r>
        <w:rPr>
          <w:rFonts w:hint="eastAsia" w:ascii="黑体" w:hAnsi="黑体" w:eastAsia="黑体" w:cs="黑体"/>
          <w:color w:val="auto"/>
          <w:sz w:val="32"/>
          <w:szCs w:val="32"/>
          <w:highlight w:val="none"/>
          <w:lang w:eastAsia="zh-CN"/>
        </w:rPr>
        <w:t>公益诉讼</w:t>
      </w:r>
      <w:r>
        <w:rPr>
          <w:rFonts w:hint="eastAsia" w:ascii="黑体" w:hAnsi="黑体" w:eastAsia="黑体" w:cs="黑体"/>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 xml:space="preserve"> </w:t>
      </w: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bidi="ar"/>
        </w:rPr>
        <w:t>破坏大运河文化遗产、大运河生态环境</w:t>
      </w:r>
      <w:r>
        <w:rPr>
          <w:rFonts w:hint="eastAsia" w:ascii="Times New Roman" w:hAnsi="Times New Roman" w:eastAsia="仿宋_GB2312" w:cs="Times New Roman"/>
          <w:i w:val="0"/>
          <w:caps w:val="0"/>
          <w:color w:val="auto"/>
          <w:spacing w:val="0"/>
          <w:kern w:val="0"/>
          <w:sz w:val="32"/>
          <w:szCs w:val="32"/>
          <w:highlight w:val="none"/>
          <w:shd w:val="clear" w:color="auto" w:fill="FFFFFF"/>
          <w:lang w:val="en-US" w:eastAsia="zh-CN" w:bidi="ar"/>
        </w:rPr>
        <w:t>致使</w:t>
      </w: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bidi="ar"/>
        </w:rPr>
        <w:t>国家利益或者社会公共利益受到侵害的，法律规定的机关</w:t>
      </w:r>
      <w:r>
        <w:rPr>
          <w:rFonts w:hint="eastAsia" w:ascii="Times New Roman" w:hAnsi="Times New Roman" w:eastAsia="仿宋_GB2312" w:cs="Times New Roman"/>
          <w:i w:val="0"/>
          <w:caps w:val="0"/>
          <w:color w:val="auto"/>
          <w:spacing w:val="0"/>
          <w:kern w:val="0"/>
          <w:sz w:val="32"/>
          <w:szCs w:val="32"/>
          <w:highlight w:val="none"/>
          <w:shd w:val="clear" w:color="auto" w:fill="FFFFFF"/>
          <w:lang w:val="en-US" w:eastAsia="zh-CN" w:bidi="ar"/>
        </w:rPr>
        <w:t>和有关</w:t>
      </w: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bidi="ar"/>
        </w:rPr>
        <w:t>组织可以依法提起公益诉讼，市、</w:t>
      </w:r>
      <w:r>
        <w:rPr>
          <w:rFonts w:hint="eastAsia" w:ascii="仿宋_GB2312" w:hAnsi="仿宋_GB2312" w:eastAsia="仿宋_GB2312" w:cs="仿宋_GB2312"/>
          <w:color w:val="auto"/>
          <w:sz w:val="32"/>
          <w:szCs w:val="32"/>
          <w:highlight w:val="none"/>
          <w:lang w:eastAsia="zh-CN"/>
        </w:rPr>
        <w:t>区（市）</w:t>
      </w: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bidi="ar"/>
        </w:rPr>
        <w:t>人民政府及有关部门应当予以配合</w:t>
      </w:r>
      <w:r>
        <w:rPr>
          <w:rFonts w:hint="eastAsia" w:ascii="Times New Roman" w:hAnsi="Times New Roman" w:eastAsia="仿宋_GB2312" w:cs="Times New Roman"/>
          <w:i w:val="0"/>
          <w:caps w:val="0"/>
          <w:color w:val="auto"/>
          <w:spacing w:val="0"/>
          <w:kern w:val="0"/>
          <w:sz w:val="32"/>
          <w:szCs w:val="32"/>
          <w:highlight w:val="none"/>
          <w:shd w:val="clear" w:color="auto" w:fill="FFFFFF"/>
          <w:lang w:val="en-US" w:eastAsia="zh-CN" w:bidi="ar"/>
        </w:rPr>
        <w:t>、</w:t>
      </w: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bidi="ar"/>
        </w:rPr>
        <w:t>支持。</w:t>
      </w:r>
    </w:p>
    <w:p>
      <w:pPr>
        <w:rPr>
          <w:rFonts w:hint="eastAsia" w:ascii="仿宋_GB2312" w:hAnsi="仿宋_GB2312" w:eastAsia="仿宋_GB2312" w:cs="仿宋_GB2312"/>
          <w:color w:val="auto"/>
          <w:sz w:val="32"/>
          <w:szCs w:val="32"/>
          <w:highlight w:val="none"/>
        </w:rPr>
      </w:pPr>
    </w:p>
    <w:p>
      <w:pPr>
        <w:spacing w:line="560" w:lineRule="exact"/>
        <w:jc w:val="center"/>
        <w:rPr>
          <w:rFonts w:hint="eastAsia" w:ascii="方正小标宋简体" w:hAnsi="方正小标宋简体" w:eastAsia="方正小标宋简体" w:cs="方正小标宋简体"/>
          <w:color w:val="auto"/>
          <w:sz w:val="32"/>
          <w:szCs w:val="32"/>
          <w:highlight w:val="none"/>
        </w:rPr>
      </w:pPr>
      <w:r>
        <w:rPr>
          <w:rFonts w:hint="eastAsia" w:ascii="方正小标宋简体" w:hAnsi="方正小标宋简体" w:eastAsia="方正小标宋简体" w:cs="方正小标宋简体"/>
          <w:color w:val="auto"/>
          <w:sz w:val="32"/>
          <w:szCs w:val="32"/>
          <w:highlight w:val="none"/>
        </w:rPr>
        <w:t>第五章  法律责任</w:t>
      </w:r>
    </w:p>
    <w:p>
      <w:pPr>
        <w:rPr>
          <w:rFonts w:hint="eastAsia" w:ascii="仿宋_GB2312" w:hAnsi="仿宋_GB2312" w:eastAsia="仿宋_GB2312" w:cs="仿宋_GB2312"/>
          <w:color w:val="auto"/>
          <w:sz w:val="32"/>
          <w:szCs w:val="32"/>
          <w:highlight w:val="none"/>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第四十</w:t>
      </w:r>
      <w:r>
        <w:rPr>
          <w:rFonts w:hint="eastAsia" w:ascii="黑体" w:hAnsi="黑体" w:eastAsia="黑体" w:cs="黑体"/>
          <w:color w:val="auto"/>
          <w:sz w:val="32"/>
          <w:szCs w:val="32"/>
          <w:highlight w:val="none"/>
          <w:lang w:val="en-US" w:eastAsia="zh-CN"/>
        </w:rPr>
        <w:t>八</w:t>
      </w:r>
      <w:r>
        <w:rPr>
          <w:rFonts w:hint="eastAsia" w:ascii="黑体" w:hAnsi="黑体" w:eastAsia="黑体" w:cs="黑体"/>
          <w:color w:val="auto"/>
          <w:sz w:val="32"/>
          <w:szCs w:val="32"/>
          <w:highlight w:val="none"/>
        </w:rPr>
        <w:t>条</w:t>
      </w:r>
      <w:r>
        <w:rPr>
          <w:rFonts w:hint="eastAsia" w:ascii="仿宋_GB2312" w:hAnsi="仿宋_GB2312" w:eastAsia="仿宋_GB2312" w:cs="仿宋_GB2312"/>
          <w:color w:val="auto"/>
          <w:sz w:val="32"/>
          <w:szCs w:val="32"/>
          <w:highlight w:val="none"/>
        </w:rPr>
        <w:t> </w:t>
      </w:r>
      <w:r>
        <w:rPr>
          <w:rFonts w:hint="eastAsia" w:ascii="黑体" w:hAnsi="黑体" w:eastAsia="黑体" w:cs="黑体"/>
          <w:color w:val="auto"/>
          <w:sz w:val="32"/>
          <w:szCs w:val="32"/>
          <w:highlight w:val="none"/>
        </w:rPr>
        <w:t>【</w:t>
      </w:r>
      <w:r>
        <w:rPr>
          <w:rFonts w:hint="eastAsia" w:ascii="黑体" w:hAnsi="黑体" w:eastAsia="黑体" w:cs="黑体"/>
          <w:color w:val="auto"/>
          <w:sz w:val="32"/>
          <w:szCs w:val="32"/>
          <w:highlight w:val="none"/>
          <w:lang w:eastAsia="zh-CN"/>
        </w:rPr>
        <w:t>法条竞合</w:t>
      </w:r>
      <w:r>
        <w:rPr>
          <w:rFonts w:hint="eastAsia" w:ascii="黑体" w:hAnsi="黑体" w:eastAsia="黑体" w:cs="黑体"/>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违反本条例规定，法律、法规已有规定的，从其规定。</w:t>
      </w:r>
    </w:p>
    <w:p>
      <w:pPr>
        <w:spacing w:line="560" w:lineRule="exact"/>
        <w:ind w:firstLine="640" w:firstLineChars="200"/>
        <w:rPr>
          <w:rFonts w:hint="eastAsia" w:ascii="仿宋_GB2312" w:hAnsi="仿宋_GB2312" w:eastAsia="仿宋_GB2312" w:cs="仿宋_GB2312"/>
          <w:color w:val="auto"/>
          <w:sz w:val="32"/>
          <w:szCs w:val="32"/>
          <w:highlight w:val="none"/>
          <w:u w:val="none"/>
          <w:lang w:val="en-US" w:eastAsia="zh-CN"/>
        </w:rPr>
      </w:pPr>
      <w:r>
        <w:rPr>
          <w:rFonts w:hint="eastAsia" w:ascii="黑体" w:hAnsi="黑体" w:eastAsia="黑体" w:cs="黑体"/>
          <w:color w:val="auto"/>
          <w:sz w:val="32"/>
          <w:szCs w:val="32"/>
          <w:highlight w:val="none"/>
          <w:u w:val="none"/>
        </w:rPr>
        <w:t>第</w:t>
      </w:r>
      <w:r>
        <w:rPr>
          <w:rFonts w:hint="eastAsia" w:ascii="黑体" w:hAnsi="黑体" w:eastAsia="黑体" w:cs="黑体"/>
          <w:color w:val="auto"/>
          <w:sz w:val="32"/>
          <w:szCs w:val="32"/>
          <w:highlight w:val="none"/>
          <w:u w:val="none"/>
          <w:lang w:eastAsia="zh-CN"/>
        </w:rPr>
        <w:t>四十</w:t>
      </w:r>
      <w:r>
        <w:rPr>
          <w:rFonts w:hint="eastAsia" w:ascii="黑体" w:hAnsi="黑体" w:eastAsia="黑体" w:cs="黑体"/>
          <w:color w:val="auto"/>
          <w:sz w:val="32"/>
          <w:szCs w:val="32"/>
          <w:highlight w:val="none"/>
          <w:u w:val="none"/>
          <w:lang w:val="en-US" w:eastAsia="zh-CN"/>
        </w:rPr>
        <w:t>九</w:t>
      </w:r>
      <w:r>
        <w:rPr>
          <w:rFonts w:hint="eastAsia" w:ascii="黑体" w:hAnsi="黑体" w:eastAsia="黑体" w:cs="黑体"/>
          <w:color w:val="auto"/>
          <w:sz w:val="32"/>
          <w:szCs w:val="32"/>
          <w:highlight w:val="none"/>
          <w:u w:val="none"/>
        </w:rPr>
        <w:t>条</w:t>
      </w:r>
      <w:r>
        <w:rPr>
          <w:rFonts w:hint="eastAsia" w:ascii="仿宋_GB2312" w:hAnsi="仿宋_GB2312" w:eastAsia="仿宋_GB2312" w:cs="仿宋_GB2312"/>
          <w:color w:val="auto"/>
          <w:sz w:val="32"/>
          <w:szCs w:val="32"/>
          <w:highlight w:val="none"/>
          <w:u w:val="none"/>
        </w:rPr>
        <w:t> </w:t>
      </w:r>
      <w:r>
        <w:rPr>
          <w:rFonts w:hint="eastAsia" w:ascii="黑体" w:hAnsi="黑体" w:eastAsia="黑体" w:cs="黑体"/>
          <w:color w:val="auto"/>
          <w:sz w:val="32"/>
          <w:szCs w:val="32"/>
          <w:highlight w:val="none"/>
          <w:u w:val="none"/>
        </w:rPr>
        <w:t>【</w:t>
      </w:r>
      <w:r>
        <w:rPr>
          <w:rFonts w:hint="eastAsia" w:ascii="黑体" w:hAnsi="黑体" w:eastAsia="黑体" w:cs="黑体"/>
          <w:color w:val="auto"/>
          <w:sz w:val="32"/>
          <w:szCs w:val="32"/>
          <w:highlight w:val="none"/>
          <w:u w:val="none"/>
          <w:lang w:val="en-US" w:eastAsia="zh-CN"/>
        </w:rPr>
        <w:t>标识保护</w:t>
      </w: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z w:val="32"/>
          <w:szCs w:val="32"/>
          <w:highlight w:val="none"/>
          <w:u w:val="none"/>
          <w:lang w:val="en-US" w:eastAsia="zh-CN"/>
        </w:rPr>
        <w:t xml:space="preserve"> 违反本条例第十六条第二款规定，</w:t>
      </w:r>
      <w:r>
        <w:rPr>
          <w:rFonts w:hint="eastAsia" w:ascii="仿宋_GB2312" w:hAnsi="仿宋_GB2312" w:eastAsia="仿宋_GB2312" w:cs="仿宋_GB2312"/>
          <w:color w:val="auto"/>
          <w:sz w:val="32"/>
          <w:szCs w:val="32"/>
          <w:highlight w:val="none"/>
        </w:rPr>
        <w:t>涂污、损坏、擅自移动或者拆除大运河文化遗产保护标志和界桩</w:t>
      </w:r>
      <w:r>
        <w:rPr>
          <w:rFonts w:hint="eastAsia" w:ascii="仿宋_GB2312" w:hAnsi="仿宋_GB2312" w:eastAsia="仿宋_GB2312" w:cs="仿宋_GB2312"/>
          <w:color w:val="auto"/>
          <w:sz w:val="32"/>
          <w:szCs w:val="32"/>
          <w:highlight w:val="none"/>
          <w:u w:val="none"/>
        </w:rPr>
        <w:t>的，由文化和旅游部门</w:t>
      </w:r>
      <w:r>
        <w:rPr>
          <w:rFonts w:hint="eastAsia" w:ascii="仿宋_GB2312" w:hAnsi="仿宋_GB2312" w:eastAsia="仿宋_GB2312" w:cs="仿宋_GB2312"/>
          <w:color w:val="auto"/>
          <w:sz w:val="32"/>
          <w:szCs w:val="32"/>
          <w:highlight w:val="none"/>
          <w:u w:val="none"/>
          <w:lang w:val="en-US" w:eastAsia="zh-CN"/>
        </w:rPr>
        <w:t>责令限期改正；逾期不改正的，对单位处三千元以上三万元以下罚款，对个人处一百元以上一千元以下罚款。</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val="en-US" w:eastAsia="zh-CN"/>
        </w:rPr>
        <w:t>五十</w:t>
      </w:r>
      <w:r>
        <w:rPr>
          <w:rFonts w:hint="eastAsia" w:ascii="黑体" w:hAnsi="黑体" w:eastAsia="黑体" w:cs="黑体"/>
          <w:color w:val="auto"/>
          <w:sz w:val="32"/>
          <w:szCs w:val="32"/>
          <w:highlight w:val="none"/>
        </w:rPr>
        <w:t>条</w:t>
      </w:r>
      <w:r>
        <w:rPr>
          <w:rFonts w:hint="eastAsia" w:ascii="仿宋_GB2312" w:hAnsi="仿宋_GB2312" w:eastAsia="仿宋_GB2312" w:cs="仿宋_GB2312"/>
          <w:color w:val="auto"/>
          <w:sz w:val="32"/>
          <w:szCs w:val="32"/>
          <w:highlight w:val="none"/>
        </w:rPr>
        <w:t> </w:t>
      </w:r>
      <w:r>
        <w:rPr>
          <w:rFonts w:hint="eastAsia" w:ascii="黑体" w:hAnsi="黑体" w:eastAsia="黑体" w:cs="黑体"/>
          <w:color w:val="auto"/>
          <w:sz w:val="32"/>
          <w:szCs w:val="32"/>
          <w:highlight w:val="none"/>
        </w:rPr>
        <w:t>【</w:t>
      </w:r>
      <w:r>
        <w:rPr>
          <w:rFonts w:hint="eastAsia" w:ascii="黑体" w:hAnsi="黑体" w:eastAsia="黑体" w:cs="黑体"/>
          <w:color w:val="auto"/>
          <w:sz w:val="32"/>
          <w:szCs w:val="32"/>
          <w:highlight w:val="none"/>
          <w:lang w:val="en-US" w:eastAsia="zh-CN"/>
        </w:rPr>
        <w:t>责任追究</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各级人民政府和有关部门及其工作人员以及其他依法履行公职的人员，在大运河文化遗产保护、传承和利用工作中有玩忽职守、滥用职权、徇私舞弊情形的，由有权机关依法给予处理；构成犯罪的，依法追究刑事责任。</w:t>
      </w:r>
    </w:p>
    <w:p>
      <w:pPr>
        <w:rPr>
          <w:rFonts w:hint="eastAsia" w:ascii="仿宋_GB2312" w:hAnsi="仿宋_GB2312" w:eastAsia="仿宋_GB2312" w:cs="仿宋_GB2312"/>
          <w:color w:val="auto"/>
          <w:sz w:val="32"/>
          <w:szCs w:val="32"/>
          <w:highlight w:val="none"/>
        </w:rPr>
      </w:pPr>
      <w:bookmarkStart w:id="0" w:name="_GoBack"/>
      <w:bookmarkEnd w:id="0"/>
    </w:p>
    <w:p>
      <w:pPr>
        <w:spacing w:line="560" w:lineRule="exact"/>
        <w:jc w:val="center"/>
        <w:rPr>
          <w:rFonts w:hint="eastAsia" w:ascii="方正小标宋简体" w:hAnsi="方正小标宋简体" w:eastAsia="方正小标宋简体" w:cs="方正小标宋简体"/>
          <w:color w:val="auto"/>
          <w:sz w:val="32"/>
          <w:szCs w:val="32"/>
          <w:highlight w:val="none"/>
        </w:rPr>
      </w:pPr>
      <w:r>
        <w:rPr>
          <w:rFonts w:hint="eastAsia" w:ascii="方正小标宋简体" w:hAnsi="方正小标宋简体" w:eastAsia="方正小标宋简体" w:cs="方正小标宋简体"/>
          <w:color w:val="auto"/>
          <w:sz w:val="32"/>
          <w:szCs w:val="32"/>
          <w:highlight w:val="none"/>
        </w:rPr>
        <w:t>第六章  附  则</w:t>
      </w:r>
    </w:p>
    <w:p>
      <w:pPr>
        <w:rPr>
          <w:rFonts w:hint="eastAsia" w:ascii="仿宋_GB2312" w:hAnsi="仿宋_GB2312" w:eastAsia="仿宋_GB2312" w:cs="仿宋_GB2312"/>
          <w:color w:val="auto"/>
          <w:sz w:val="32"/>
          <w:szCs w:val="32"/>
          <w:highlight w:val="none"/>
        </w:rPr>
      </w:pPr>
    </w:p>
    <w:p>
      <w:pPr>
        <w:rPr>
          <w:rFonts w:hint="eastAsia" w:ascii="楷体_GB2312" w:hAnsi="楷体_GB2312" w:eastAsia="楷体_GB2312" w:cs="楷体_GB2312"/>
          <w:color w:val="auto"/>
          <w:sz w:val="32"/>
          <w:szCs w:val="32"/>
          <w:highlight w:val="none"/>
        </w:rPr>
      </w:pPr>
      <w:r>
        <w:rPr>
          <w:rFonts w:hint="eastAsia" w:ascii="仿宋_GB2312" w:hAnsi="仿宋_GB2312" w:eastAsia="仿宋_GB2312" w:cs="仿宋_GB2312"/>
          <w:color w:val="auto"/>
          <w:sz w:val="32"/>
          <w:szCs w:val="32"/>
          <w:highlight w:val="none"/>
        </w:rPr>
        <w:t>　　</w:t>
      </w: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val="en-US" w:eastAsia="zh-CN"/>
        </w:rPr>
        <w:t>五十一</w:t>
      </w:r>
      <w:r>
        <w:rPr>
          <w:rFonts w:hint="eastAsia" w:ascii="黑体" w:hAnsi="黑体" w:eastAsia="黑体" w:cs="黑体"/>
          <w:color w:val="auto"/>
          <w:sz w:val="32"/>
          <w:szCs w:val="32"/>
          <w:highlight w:val="none"/>
        </w:rPr>
        <w:t>条</w:t>
      </w:r>
      <w:r>
        <w:rPr>
          <w:rFonts w:hint="eastAsia" w:ascii="仿宋_GB2312" w:hAnsi="仿宋_GB2312" w:eastAsia="仿宋_GB2312" w:cs="仿宋_GB2312"/>
          <w:color w:val="auto"/>
          <w:sz w:val="32"/>
          <w:szCs w:val="32"/>
          <w:highlight w:val="none"/>
        </w:rPr>
        <w:t> </w:t>
      </w:r>
      <w:r>
        <w:rPr>
          <w:rFonts w:hint="eastAsia" w:ascii="黑体" w:hAnsi="黑体" w:eastAsia="黑体" w:cs="黑体"/>
          <w:color w:val="auto"/>
          <w:sz w:val="32"/>
          <w:szCs w:val="32"/>
          <w:highlight w:val="none"/>
        </w:rPr>
        <w:t>【</w:t>
      </w:r>
      <w:r>
        <w:rPr>
          <w:rFonts w:hint="eastAsia" w:ascii="黑体" w:hAnsi="黑体" w:eastAsia="黑体" w:cs="黑体"/>
          <w:color w:val="auto"/>
          <w:sz w:val="32"/>
          <w:szCs w:val="32"/>
          <w:highlight w:val="none"/>
          <w:lang w:eastAsia="zh-CN"/>
        </w:rPr>
        <w:t>生效日期</w:t>
      </w:r>
      <w:r>
        <w:rPr>
          <w:rFonts w:hint="eastAsia" w:ascii="黑体" w:hAnsi="黑体" w:eastAsia="黑体" w:cs="黑体"/>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本条例自202</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日起施行。</w:t>
      </w:r>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国标黑体">
    <w:altName w:val="黑体"/>
    <w:panose1 w:val="02000500000000000000"/>
    <w:charset w:val="00"/>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FgAAAGRycy9QSwECFAAU&#10;AAAACACHTuJAs0lY7tAAAAAFAQAADwAAAAAAAAABACAAAAA4AAAAZHJzL2Rvd25yZXYueG1sUEsB&#10;AhQAFAAAAAgAh07iQGUktTAgAgAANwQAAA4AAAAAAAAAAQAgAAAANQEAAGRycy9lMm9Eb2MueG1s&#10;UEsFBgAAAAAGAAYAWQEAAMc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547727D"/>
    <w:rsid w:val="00B32474"/>
    <w:rsid w:val="00DD633F"/>
    <w:rsid w:val="01F00DE0"/>
    <w:rsid w:val="0316119A"/>
    <w:rsid w:val="052D3329"/>
    <w:rsid w:val="055148CA"/>
    <w:rsid w:val="0677742C"/>
    <w:rsid w:val="06EF488B"/>
    <w:rsid w:val="091D3826"/>
    <w:rsid w:val="092403B3"/>
    <w:rsid w:val="0B460657"/>
    <w:rsid w:val="0B552D84"/>
    <w:rsid w:val="0F041CC7"/>
    <w:rsid w:val="0F8D0424"/>
    <w:rsid w:val="0FAB0EE6"/>
    <w:rsid w:val="12393AA6"/>
    <w:rsid w:val="14BE16BC"/>
    <w:rsid w:val="15893EBE"/>
    <w:rsid w:val="15AC3C7E"/>
    <w:rsid w:val="15DA28D9"/>
    <w:rsid w:val="16BB122F"/>
    <w:rsid w:val="17035AAC"/>
    <w:rsid w:val="179874A5"/>
    <w:rsid w:val="18381785"/>
    <w:rsid w:val="18845DCF"/>
    <w:rsid w:val="19A215AC"/>
    <w:rsid w:val="1A7B4AAD"/>
    <w:rsid w:val="1AEE25CF"/>
    <w:rsid w:val="1DBFDDBC"/>
    <w:rsid w:val="1E982F7E"/>
    <w:rsid w:val="1EFD54D7"/>
    <w:rsid w:val="1FA161E5"/>
    <w:rsid w:val="1FD95D76"/>
    <w:rsid w:val="20111BDA"/>
    <w:rsid w:val="219914E7"/>
    <w:rsid w:val="23751ADF"/>
    <w:rsid w:val="24403BC2"/>
    <w:rsid w:val="24AC3202"/>
    <w:rsid w:val="2629095F"/>
    <w:rsid w:val="26E07645"/>
    <w:rsid w:val="279527B9"/>
    <w:rsid w:val="27965E7B"/>
    <w:rsid w:val="29904AF2"/>
    <w:rsid w:val="29B260EA"/>
    <w:rsid w:val="2A5E59F7"/>
    <w:rsid w:val="2B204A27"/>
    <w:rsid w:val="2BA32F62"/>
    <w:rsid w:val="2CBB3B91"/>
    <w:rsid w:val="2E172329"/>
    <w:rsid w:val="2F5DFB45"/>
    <w:rsid w:val="2FC23B68"/>
    <w:rsid w:val="2FFF828D"/>
    <w:rsid w:val="3234043F"/>
    <w:rsid w:val="328F4CC7"/>
    <w:rsid w:val="329B0E37"/>
    <w:rsid w:val="331C578A"/>
    <w:rsid w:val="34303612"/>
    <w:rsid w:val="351A5D3B"/>
    <w:rsid w:val="357A26BB"/>
    <w:rsid w:val="35BA49FA"/>
    <w:rsid w:val="36753AEE"/>
    <w:rsid w:val="36A42101"/>
    <w:rsid w:val="37323830"/>
    <w:rsid w:val="37FD6FB8"/>
    <w:rsid w:val="39221266"/>
    <w:rsid w:val="3BB99330"/>
    <w:rsid w:val="3DFAA524"/>
    <w:rsid w:val="3DFB9BE2"/>
    <w:rsid w:val="3F2F3033"/>
    <w:rsid w:val="3F6F1716"/>
    <w:rsid w:val="40441D83"/>
    <w:rsid w:val="42554B5E"/>
    <w:rsid w:val="43234C5C"/>
    <w:rsid w:val="43C31F9B"/>
    <w:rsid w:val="44635CDA"/>
    <w:rsid w:val="453C66C7"/>
    <w:rsid w:val="45521906"/>
    <w:rsid w:val="45EF7078"/>
    <w:rsid w:val="45FE1301"/>
    <w:rsid w:val="46DF7669"/>
    <w:rsid w:val="484F3DFE"/>
    <w:rsid w:val="48877A3B"/>
    <w:rsid w:val="48B138C0"/>
    <w:rsid w:val="49357497"/>
    <w:rsid w:val="4A527DF4"/>
    <w:rsid w:val="4B607C8E"/>
    <w:rsid w:val="4BF21670"/>
    <w:rsid w:val="4CB72EC0"/>
    <w:rsid w:val="4CCA116D"/>
    <w:rsid w:val="4DD67839"/>
    <w:rsid w:val="4F427818"/>
    <w:rsid w:val="4F767A85"/>
    <w:rsid w:val="50D14BB5"/>
    <w:rsid w:val="52541382"/>
    <w:rsid w:val="53E38D79"/>
    <w:rsid w:val="54CE1B51"/>
    <w:rsid w:val="573FC076"/>
    <w:rsid w:val="589F66DB"/>
    <w:rsid w:val="58CF0836"/>
    <w:rsid w:val="5A6A4AC7"/>
    <w:rsid w:val="5CEE516C"/>
    <w:rsid w:val="5E553C3C"/>
    <w:rsid w:val="5F5F6BC4"/>
    <w:rsid w:val="5F93775D"/>
    <w:rsid w:val="5FDF6B51"/>
    <w:rsid w:val="5FF46F8F"/>
    <w:rsid w:val="604F5912"/>
    <w:rsid w:val="6151078F"/>
    <w:rsid w:val="62D7433C"/>
    <w:rsid w:val="62F93ED3"/>
    <w:rsid w:val="671A7D55"/>
    <w:rsid w:val="672C55DE"/>
    <w:rsid w:val="677E45E0"/>
    <w:rsid w:val="67CF01D6"/>
    <w:rsid w:val="67E116FF"/>
    <w:rsid w:val="69216C99"/>
    <w:rsid w:val="69387C83"/>
    <w:rsid w:val="6A7EBF66"/>
    <w:rsid w:val="6B032AFA"/>
    <w:rsid w:val="6B0A5B4F"/>
    <w:rsid w:val="6B2FBCA4"/>
    <w:rsid w:val="6B8A4FC9"/>
    <w:rsid w:val="6DE41D8A"/>
    <w:rsid w:val="6FFF6EFE"/>
    <w:rsid w:val="72E01973"/>
    <w:rsid w:val="732C5D20"/>
    <w:rsid w:val="751A73BE"/>
    <w:rsid w:val="773025E2"/>
    <w:rsid w:val="77BDD875"/>
    <w:rsid w:val="78A95FEA"/>
    <w:rsid w:val="795357F7"/>
    <w:rsid w:val="7BC962E3"/>
    <w:rsid w:val="7BCB31C0"/>
    <w:rsid w:val="7BFDF146"/>
    <w:rsid w:val="7C5F32BE"/>
    <w:rsid w:val="7CE04E93"/>
    <w:rsid w:val="7CEA114D"/>
    <w:rsid w:val="7D6D7FBA"/>
    <w:rsid w:val="7DB84046"/>
    <w:rsid w:val="7DDD278A"/>
    <w:rsid w:val="7DFF5428"/>
    <w:rsid w:val="7E1A7267"/>
    <w:rsid w:val="7E6E6EF7"/>
    <w:rsid w:val="7EFA05C5"/>
    <w:rsid w:val="7FBDF9C0"/>
    <w:rsid w:val="7FDBAE26"/>
    <w:rsid w:val="7FF71777"/>
    <w:rsid w:val="9B47E19D"/>
    <w:rsid w:val="BCE72B6C"/>
    <w:rsid w:val="BFF36972"/>
    <w:rsid w:val="DF5F4D92"/>
    <w:rsid w:val="EB9E3E65"/>
    <w:rsid w:val="EBF3BBC6"/>
    <w:rsid w:val="EDFFFB4F"/>
    <w:rsid w:val="EE672418"/>
    <w:rsid w:val="EF74ECBE"/>
    <w:rsid w:val="EF7FE600"/>
    <w:rsid w:val="F547727D"/>
    <w:rsid w:val="F5869309"/>
    <w:rsid w:val="F5EEF776"/>
    <w:rsid w:val="F63F182C"/>
    <w:rsid w:val="F6A26442"/>
    <w:rsid w:val="F79F8365"/>
    <w:rsid w:val="F7F768D9"/>
    <w:rsid w:val="F7FAD2D9"/>
    <w:rsid w:val="FD6971B4"/>
    <w:rsid w:val="FDFF0B62"/>
    <w:rsid w:val="FE75ABC3"/>
    <w:rsid w:val="FFE76953"/>
    <w:rsid w:val="FFFAD534"/>
    <w:rsid w:val="FFFF1AE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iPriority="39"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paragraph" w:styleId="3">
    <w:name w:val="heading 4"/>
    <w:basedOn w:val="1"/>
    <w:next w:val="1"/>
    <w:unhideWhenUsed/>
    <w:qFormat/>
    <w:uiPriority w:val="0"/>
    <w:pPr>
      <w:spacing w:before="100" w:beforeAutospacing="1" w:after="100" w:afterAutospacing="1"/>
      <w:jc w:val="left"/>
      <w:outlineLvl w:val="3"/>
    </w:pPr>
    <w:rPr>
      <w:rFonts w:hint="eastAsia" w:ascii="宋体" w:hAnsi="宋体" w:eastAsia="宋体" w:cs="宋体"/>
      <w:b/>
      <w:bCs/>
      <w:kern w:val="0"/>
      <w:sz w:val="24"/>
      <w:szCs w:val="24"/>
      <w:lang w:val="en-US" w:eastAsia="zh-CN" w:bidi="ar"/>
    </w:rPr>
  </w:style>
  <w:style w:type="character" w:default="1" w:styleId="14">
    <w:name w:val="Default Paragraph Font"/>
    <w:semiHidden/>
    <w:qFormat/>
    <w:uiPriority w:val="0"/>
  </w:style>
  <w:style w:type="table" w:default="1" w:styleId="13">
    <w:name w:val="Normal Table"/>
    <w:semiHidden/>
    <w:qFormat/>
    <w:uiPriority w:val="0"/>
    <w:tblPr>
      <w:tblStyle w:val="13"/>
      <w:tblCellMar>
        <w:top w:w="0" w:type="dxa"/>
        <w:left w:w="108" w:type="dxa"/>
        <w:bottom w:w="0" w:type="dxa"/>
        <w:right w:w="108" w:type="dxa"/>
      </w:tblCellMar>
    </w:tblPr>
  </w:style>
  <w:style w:type="paragraph" w:styleId="4">
    <w:name w:val="Normal Indent"/>
    <w:basedOn w:val="1"/>
    <w:next w:val="1"/>
    <w:qFormat/>
    <w:uiPriority w:val="0"/>
    <w:pPr>
      <w:ind w:firstLine="420"/>
    </w:pPr>
    <w:rPr>
      <w:rFonts w:eastAsia="宋体"/>
      <w:sz w:val="21"/>
      <w:szCs w:val="20"/>
    </w:rPr>
  </w:style>
  <w:style w:type="paragraph" w:styleId="5">
    <w:name w:val="Body Text Indent"/>
    <w:basedOn w:val="1"/>
    <w:next w:val="4"/>
    <w:qFormat/>
    <w:uiPriority w:val="0"/>
    <w:pPr>
      <w:spacing w:after="120"/>
      <w:ind w:left="420" w:leftChars="200"/>
    </w:pPr>
  </w:style>
  <w:style w:type="paragraph" w:styleId="6">
    <w:name w:val="Plain Text"/>
    <w:basedOn w:val="1"/>
    <w:unhideWhenUsed/>
    <w:qFormat/>
    <w:uiPriority w:val="99"/>
    <w:rPr>
      <w:rFonts w:ascii="宋体" w:hAnsi="Courier New" w:eastAsia="宋体" w:cs="Courier New"/>
      <w:szCs w:val="21"/>
    </w:rPr>
  </w:style>
  <w:style w:type="paragraph" w:styleId="7">
    <w:name w:val="toc 8"/>
    <w:basedOn w:val="1"/>
    <w:next w:val="1"/>
    <w:unhideWhenUsed/>
    <w:qFormat/>
    <w:uiPriority w:val="39"/>
    <w:pPr>
      <w:ind w:left="2940" w:leftChars="1400"/>
    </w:pPr>
  </w:style>
  <w:style w:type="paragraph" w:styleId="8">
    <w:name w:val="footer"/>
    <w:basedOn w:val="1"/>
    <w:qFormat/>
    <w:uiPriority w:val="0"/>
    <w:pPr>
      <w:tabs>
        <w:tab w:val="center" w:pos="4153"/>
        <w:tab w:val="right" w:pos="8306"/>
      </w:tabs>
      <w:snapToGrid w:val="0"/>
      <w:jc w:val="left"/>
    </w:pPr>
    <w:rPr>
      <w:sz w:val="18"/>
    </w:rPr>
  </w:style>
  <w:style w:type="paragraph" w:styleId="9">
    <w:name w:val="Normal (Web)"/>
    <w:basedOn w:val="1"/>
    <w:uiPriority w:val="0"/>
    <w:pPr>
      <w:spacing w:before="100" w:beforeAutospacing="1" w:after="100" w:afterAutospacing="1"/>
      <w:ind w:left="0" w:right="0"/>
      <w:jc w:val="left"/>
    </w:pPr>
    <w:rPr>
      <w:kern w:val="0"/>
      <w:sz w:val="24"/>
      <w:lang w:val="en-US" w:eastAsia="zh-CN" w:bidi="ar"/>
    </w:rPr>
  </w:style>
  <w:style w:type="paragraph" w:styleId="10">
    <w:name w:val="Body Text First Indent 2"/>
    <w:basedOn w:val="5"/>
    <w:next w:val="11"/>
    <w:qFormat/>
    <w:uiPriority w:val="0"/>
    <w:pPr>
      <w:ind w:firstLine="420" w:firstLineChars="200"/>
    </w:pPr>
  </w:style>
  <w:style w:type="paragraph" w:customStyle="1" w:styleId="11">
    <w:name w:val="Default"/>
    <w:basedOn w:val="12"/>
    <w:next w:val="7"/>
    <w:qFormat/>
    <w:uiPriority w:val="99"/>
    <w:pPr>
      <w:autoSpaceDE w:val="0"/>
      <w:autoSpaceDN w:val="0"/>
      <w:adjustRightInd w:val="0"/>
    </w:pPr>
    <w:rPr>
      <w:color w:val="000000"/>
      <w:sz w:val="24"/>
      <w:szCs w:val="24"/>
    </w:rPr>
  </w:style>
  <w:style w:type="paragraph" w:customStyle="1" w:styleId="12">
    <w:name w:val="正文 New"/>
    <w:next w:val="11"/>
    <w:qFormat/>
    <w:uiPriority w:val="0"/>
    <w:pPr>
      <w:widowControl w:val="0"/>
      <w:jc w:val="both"/>
    </w:pPr>
    <w:rPr>
      <w:rFonts w:ascii="Calibri" w:hAnsi="Calibri" w:eastAsia="宋体" w:cs="黑体"/>
      <w:kern w:val="2"/>
      <w:sz w:val="21"/>
      <w:szCs w:val="22"/>
      <w:lang w:val="en-US" w:eastAsia="zh-CN" w:bidi="ar-SA"/>
    </w:rPr>
  </w:style>
  <w:style w:type="character" w:styleId="15">
    <w:name w:val="Strong"/>
    <w:basedOn w:val="14"/>
    <w:qFormat/>
    <w:uiPriority w:val="0"/>
    <w:rPr>
      <w:b/>
    </w:rPr>
  </w:style>
  <w:style w:type="character" w:styleId="16">
    <w:name w:val="Hyperlink"/>
    <w:basedOn w:val="14"/>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7655</Words>
  <Characters>7674</Characters>
  <Lines>0</Lines>
  <Paragraphs>0</Paragraphs>
  <TotalTime>42.3333333333333</TotalTime>
  <ScaleCrop>false</ScaleCrop>
  <LinksUpToDate>false</LinksUpToDate>
  <CharactersWithSpaces>7768</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2025-12-15T07:15:00Z</dcterms:created>
  <dc:creator>user</dc:creator>
  <cp:lastModifiedBy>user</cp:lastModifiedBy>
  <cp:lastPrinted>2025-12-23T23:37:05Z</cp:lastPrinted>
  <dcterms:modified xsi:type="dcterms:W3CDTF">2026-01-12T15:31:32Z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KSOTemplateDocerSaveRecord">
    <vt:lpwstr>eyJoZGlkIjoiMWRlZDVlODllMGUwMmJlYzA3YjI4NmYxOTVlYzk0ZjYiLCJ1c2VySWQiOiIxMDA0Mzc1NTE3In0=</vt:lpwstr>
  </property>
  <property fmtid="{D5CDD505-2E9C-101B-9397-08002B2CF9AE}" pid="4" name="ICV">
    <vt:lpwstr>B8074E63C9F3431AA9E22588EB103B85_13</vt:lpwstr>
  </property>
</Properties>
</file>